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20"/>
        <w:jc w:val="right"/>
        <w:rPr>
          <w:rFonts w:hint="eastAsia" w:ascii="黑体" w:eastAsia="黑体"/>
          <w:color w:val="000000"/>
        </w:rPr>
      </w:pPr>
    </w:p>
    <w:p>
      <w:pPr>
        <w:wordWrap w:val="0"/>
        <w:ind w:right="420"/>
        <w:jc w:val="right"/>
        <w:rPr>
          <w:rFonts w:hint="eastAsia" w:ascii="黑体" w:eastAsia="黑体"/>
          <w:color w:val="000000"/>
        </w:rPr>
      </w:pPr>
    </w:p>
    <w:p>
      <w:pPr>
        <w:ind w:right="26"/>
        <w:rPr>
          <w:rFonts w:hint="eastAsia" w:ascii="楷体_GB2312" w:eastAsia="楷体_GB2312"/>
          <w:sz w:val="24"/>
        </w:rPr>
      </w:pPr>
      <w:r>
        <w:rPr>
          <w:rFonts w:hint="eastAsia" w:ascii="黑体" w:eastAsia="黑体"/>
          <w:color w:val="000000"/>
        </w:rPr>
        <w:t xml:space="preserve">               </w:t>
      </w:r>
      <w:r>
        <w:rPr>
          <w:rFonts w:hint="eastAsia" w:ascii="宋体" w:hAnsi="宋体"/>
        </w:rPr>
        <w:t xml:space="preserve">                                           </w:t>
      </w:r>
    </w:p>
    <w:p>
      <w:pPr>
        <w:tabs>
          <w:tab w:val="left" w:pos="7560"/>
        </w:tabs>
        <w:spacing w:line="240" w:lineRule="atLeast"/>
        <w:ind w:firstLine="314" w:firstLineChars="56"/>
        <w:jc w:val="center"/>
        <w:rPr>
          <w:rFonts w:hint="eastAsia" w:eastAsia="黑体"/>
          <w:b/>
          <w:bCs/>
          <w:spacing w:val="100"/>
          <w:sz w:val="36"/>
          <w:szCs w:val="36"/>
        </w:rPr>
      </w:pPr>
    </w:p>
    <w:p>
      <w:pPr>
        <w:tabs>
          <w:tab w:val="left" w:pos="7560"/>
        </w:tabs>
        <w:spacing w:line="240" w:lineRule="atLeast"/>
        <w:ind w:firstLine="314" w:firstLineChars="56"/>
        <w:jc w:val="center"/>
        <w:rPr>
          <w:rFonts w:hint="eastAsia" w:eastAsia="黑体"/>
          <w:b/>
          <w:bCs/>
          <w:spacing w:val="100"/>
          <w:sz w:val="36"/>
          <w:szCs w:val="36"/>
        </w:rPr>
      </w:pPr>
    </w:p>
    <w:p>
      <w:pPr>
        <w:pStyle w:val="2"/>
        <w:keepNext/>
        <w:keepLines/>
        <w:widowControl w:val="0"/>
        <w:spacing w:before="340" w:beforeLines="0" w:beforeAutospacing="0" w:after="330" w:afterLines="0" w:afterAutospacing="0" w:line="578" w:lineRule="auto"/>
        <w:jc w:val="center"/>
        <w:rPr>
          <w:rFonts w:hint="eastAsia" w:ascii="方正小标宋简体" w:hAnsi="方正小标宋简体" w:eastAsia="方正小标宋简体" w:cs="方正小标宋简体"/>
          <w:b/>
          <w:bCs/>
          <w:kern w:val="44"/>
          <w:sz w:val="72"/>
          <w:szCs w:val="72"/>
        </w:rPr>
      </w:pPr>
      <w:bookmarkStart w:id="0" w:name="_Toc184619262"/>
      <w:bookmarkStart w:id="1" w:name="_Toc182122609"/>
      <w:bookmarkStart w:id="2" w:name="_Toc184619329"/>
      <w:r>
        <w:rPr>
          <w:rFonts w:hint="eastAsia" w:ascii="方正小标宋简体" w:hAnsi="方正小标宋简体" w:eastAsia="方正小标宋简体" w:cs="方正小标宋简体"/>
          <w:b/>
          <w:bCs/>
          <w:kern w:val="44"/>
          <w:sz w:val="72"/>
          <w:szCs w:val="72"/>
        </w:rPr>
        <w:t>资</w:t>
      </w:r>
      <w:r>
        <w:rPr>
          <w:rFonts w:hint="eastAsia" w:ascii="方正小标宋简体" w:hAnsi="方正小标宋简体" w:eastAsia="方正小标宋简体" w:cs="方正小标宋简体"/>
          <w:b/>
          <w:bCs/>
          <w:kern w:val="44"/>
          <w:sz w:val="72"/>
          <w:szCs w:val="72"/>
          <w:lang w:val="en-US" w:eastAsia="zh-CN"/>
        </w:rPr>
        <w:t xml:space="preserve"> </w:t>
      </w:r>
      <w:r>
        <w:rPr>
          <w:rFonts w:hint="eastAsia" w:ascii="方正小标宋简体" w:hAnsi="方正小标宋简体" w:eastAsia="方正小标宋简体" w:cs="方正小标宋简体"/>
          <w:b/>
          <w:bCs/>
          <w:kern w:val="44"/>
          <w:sz w:val="72"/>
          <w:szCs w:val="72"/>
        </w:rPr>
        <w:t>产</w:t>
      </w:r>
      <w:r>
        <w:rPr>
          <w:rFonts w:hint="eastAsia" w:ascii="方正小标宋简体" w:hAnsi="方正小标宋简体" w:eastAsia="方正小标宋简体" w:cs="方正小标宋简体"/>
          <w:b/>
          <w:bCs/>
          <w:kern w:val="44"/>
          <w:sz w:val="72"/>
          <w:szCs w:val="72"/>
          <w:lang w:val="en-US" w:eastAsia="zh-CN"/>
        </w:rPr>
        <w:t xml:space="preserve"> </w:t>
      </w:r>
      <w:r>
        <w:rPr>
          <w:rFonts w:hint="eastAsia" w:ascii="方正小标宋简体" w:hAnsi="方正小标宋简体" w:eastAsia="方正小标宋简体" w:cs="方正小标宋简体"/>
          <w:b/>
          <w:bCs/>
          <w:kern w:val="44"/>
          <w:sz w:val="72"/>
          <w:szCs w:val="72"/>
        </w:rPr>
        <w:t>受</w:t>
      </w:r>
      <w:r>
        <w:rPr>
          <w:rFonts w:hint="eastAsia" w:ascii="方正小标宋简体" w:hAnsi="方正小标宋简体" w:eastAsia="方正小标宋简体" w:cs="方正小标宋简体"/>
          <w:b/>
          <w:bCs/>
          <w:kern w:val="44"/>
          <w:sz w:val="72"/>
          <w:szCs w:val="72"/>
          <w:lang w:val="en-US" w:eastAsia="zh-CN"/>
        </w:rPr>
        <w:t xml:space="preserve"> </w:t>
      </w:r>
      <w:r>
        <w:rPr>
          <w:rFonts w:hint="eastAsia" w:ascii="方正小标宋简体" w:hAnsi="方正小标宋简体" w:eastAsia="方正小标宋简体" w:cs="方正小标宋简体"/>
          <w:b/>
          <w:bCs/>
          <w:kern w:val="44"/>
          <w:sz w:val="72"/>
          <w:szCs w:val="72"/>
        </w:rPr>
        <w:t>让</w:t>
      </w:r>
      <w:r>
        <w:rPr>
          <w:rFonts w:hint="eastAsia" w:ascii="方正小标宋简体" w:hAnsi="方正小标宋简体" w:eastAsia="方正小标宋简体" w:cs="方正小标宋简体"/>
          <w:b/>
          <w:bCs/>
          <w:kern w:val="44"/>
          <w:sz w:val="72"/>
          <w:szCs w:val="72"/>
          <w:lang w:val="en-US" w:eastAsia="zh-CN"/>
        </w:rPr>
        <w:t xml:space="preserve"> </w:t>
      </w:r>
      <w:r>
        <w:rPr>
          <w:rFonts w:hint="eastAsia" w:ascii="方正小标宋简体" w:hAnsi="方正小标宋简体" w:eastAsia="方正小标宋简体" w:cs="方正小标宋简体"/>
          <w:b/>
          <w:bCs/>
          <w:kern w:val="44"/>
          <w:sz w:val="72"/>
          <w:szCs w:val="72"/>
        </w:rPr>
        <w:t>申</w:t>
      </w:r>
      <w:r>
        <w:rPr>
          <w:rFonts w:hint="eastAsia" w:ascii="方正小标宋简体" w:hAnsi="方正小标宋简体" w:eastAsia="方正小标宋简体" w:cs="方正小标宋简体"/>
          <w:b/>
          <w:bCs/>
          <w:kern w:val="44"/>
          <w:sz w:val="72"/>
          <w:szCs w:val="72"/>
          <w:lang w:val="en-US" w:eastAsia="zh-CN"/>
        </w:rPr>
        <w:t xml:space="preserve"> </w:t>
      </w:r>
      <w:r>
        <w:rPr>
          <w:rFonts w:hint="eastAsia" w:ascii="方正小标宋简体" w:hAnsi="方正小标宋简体" w:eastAsia="方正小标宋简体" w:cs="方正小标宋简体"/>
          <w:b/>
          <w:bCs/>
          <w:kern w:val="44"/>
          <w:sz w:val="72"/>
          <w:szCs w:val="72"/>
        </w:rPr>
        <w:t>请</w:t>
      </w:r>
      <w:r>
        <w:rPr>
          <w:rFonts w:hint="eastAsia" w:ascii="方正小标宋简体" w:hAnsi="方正小标宋简体" w:eastAsia="方正小标宋简体" w:cs="方正小标宋简体"/>
          <w:b/>
          <w:bCs/>
          <w:kern w:val="44"/>
          <w:sz w:val="72"/>
          <w:szCs w:val="72"/>
          <w:lang w:val="en-US" w:eastAsia="zh-CN"/>
        </w:rPr>
        <w:t xml:space="preserve"> </w:t>
      </w:r>
      <w:r>
        <w:rPr>
          <w:rFonts w:hint="eastAsia" w:ascii="方正小标宋简体" w:hAnsi="方正小标宋简体" w:eastAsia="方正小标宋简体" w:cs="方正小标宋简体"/>
          <w:b/>
          <w:bCs/>
          <w:kern w:val="44"/>
          <w:sz w:val="72"/>
          <w:szCs w:val="72"/>
        </w:rPr>
        <w:t>书</w:t>
      </w:r>
      <w:bookmarkEnd w:id="0"/>
      <w:bookmarkEnd w:id="1"/>
      <w:bookmarkEnd w:id="2"/>
    </w:p>
    <w:p>
      <w:pPr>
        <w:spacing w:line="600" w:lineRule="exact"/>
        <w:ind w:firstLine="3618" w:firstLineChars="1001"/>
        <w:rPr>
          <w:rFonts w:hint="eastAsia" w:ascii="仿宋_GB2312" w:eastAsia="仿宋_GB2312"/>
          <w:b/>
          <w:bCs/>
          <w:sz w:val="36"/>
          <w:szCs w:val="36"/>
        </w:rPr>
      </w:pPr>
    </w:p>
    <w:p>
      <w:pPr>
        <w:rPr>
          <w:rFonts w:hint="eastAsia" w:ascii="黑体" w:eastAsia="仿宋_GB2312"/>
          <w:sz w:val="48"/>
        </w:rPr>
      </w:pPr>
    </w:p>
    <w:p>
      <w:pPr>
        <w:rPr>
          <w:rFonts w:hint="eastAsia" w:ascii="黑体" w:eastAsia="仿宋_GB2312"/>
          <w:sz w:val="48"/>
        </w:rPr>
      </w:pPr>
    </w:p>
    <w:p>
      <w:pPr>
        <w:rPr>
          <w:rFonts w:hint="eastAsia" w:ascii="黑体" w:eastAsia="仿宋_GB2312"/>
          <w:sz w:val="48"/>
        </w:rPr>
      </w:pPr>
    </w:p>
    <w:p>
      <w:pPr>
        <w:rPr>
          <w:rFonts w:hint="eastAsia" w:ascii="黑体" w:eastAsia="仿宋_GB2312"/>
          <w:sz w:val="48"/>
        </w:rPr>
      </w:pPr>
    </w:p>
    <w:p>
      <w:pPr>
        <w:ind w:firstLine="1124" w:firstLineChars="350"/>
        <w:rPr>
          <w:rFonts w:hint="eastAsia" w:ascii="宋体"/>
          <w:sz w:val="32"/>
        </w:rPr>
      </w:pPr>
      <w:r>
        <w:rPr>
          <w:rFonts w:hint="eastAsia" w:ascii="宋体"/>
          <w:b/>
          <w:bCs/>
          <w:sz w:val="32"/>
          <w:lang w:val="en-US" w:eastAsia="zh-CN"/>
        </w:rPr>
        <w:t>意向受让方（</w:t>
      </w:r>
      <w:r>
        <w:rPr>
          <w:rFonts w:hint="eastAsia" w:ascii="宋体"/>
          <w:b/>
          <w:bCs/>
          <w:sz w:val="32"/>
        </w:rPr>
        <w:t>名称</w:t>
      </w:r>
      <w:r>
        <w:rPr>
          <w:rFonts w:hint="eastAsia" w:ascii="宋体"/>
          <w:b/>
          <w:bCs/>
          <w:sz w:val="32"/>
          <w:lang w:val="en-US" w:eastAsia="zh-CN"/>
        </w:rPr>
        <w:t>）</w:t>
      </w:r>
      <w:r>
        <w:rPr>
          <w:rFonts w:hint="eastAsia" w:ascii="宋体"/>
          <w:b/>
          <w:bCs/>
          <w:sz w:val="32"/>
        </w:rPr>
        <w:t>：</w:t>
      </w:r>
      <w:r>
        <w:rPr>
          <w:rFonts w:hint="eastAsia" w:ascii="宋体"/>
          <w:sz w:val="32"/>
          <w:u w:val="single"/>
        </w:rPr>
        <w:t xml:space="preserve">     </w:t>
      </w:r>
      <w:r>
        <w:rPr>
          <w:rFonts w:hint="eastAsia" w:ascii="宋体"/>
          <w:sz w:val="32"/>
          <w:u w:val="single"/>
          <w:lang w:val="en-US" w:eastAsia="zh-CN"/>
        </w:rPr>
        <w:t xml:space="preserve">      </w:t>
      </w:r>
      <w:r>
        <w:rPr>
          <w:rFonts w:hint="eastAsia" w:ascii="宋体"/>
          <w:sz w:val="32"/>
          <w:u w:val="single"/>
        </w:rPr>
        <w:t xml:space="preserve">      </w:t>
      </w:r>
    </w:p>
    <w:p>
      <w:pPr>
        <w:ind w:firstLine="2240" w:firstLineChars="700"/>
        <w:rPr>
          <w:rFonts w:hint="eastAsia" w:ascii="宋体"/>
          <w:sz w:val="32"/>
        </w:rPr>
      </w:pPr>
      <w:r>
        <w:rPr>
          <w:rFonts w:hint="eastAsia" w:ascii="宋体"/>
          <w:sz w:val="32"/>
        </w:rPr>
        <w:t>（单位盖章）：</w:t>
      </w:r>
    </w:p>
    <w:p>
      <w:pPr>
        <w:jc w:val="center"/>
        <w:rPr>
          <w:rFonts w:hint="eastAsia" w:ascii="宋体"/>
          <w:sz w:val="32"/>
        </w:rPr>
      </w:pPr>
    </w:p>
    <w:p>
      <w:pPr>
        <w:jc w:val="center"/>
        <w:rPr>
          <w:rFonts w:hint="eastAsia" w:ascii="宋体"/>
          <w:sz w:val="32"/>
        </w:rPr>
      </w:pPr>
    </w:p>
    <w:p>
      <w:pPr>
        <w:ind w:firstLine="3520" w:firstLineChars="1100"/>
        <w:rPr>
          <w:rFonts w:hint="eastAsia" w:ascii="宋体"/>
          <w:sz w:val="32"/>
        </w:rPr>
      </w:pPr>
      <w:r>
        <w:rPr>
          <w:rFonts w:hint="eastAsia" w:ascii="宋体"/>
          <w:b w:val="0"/>
          <w:bCs w:val="0"/>
          <w:sz w:val="32"/>
          <w:lang w:val="en-US" w:eastAsia="zh-CN"/>
        </w:rPr>
        <w:t>申请日期</w:t>
      </w:r>
      <w:r>
        <w:rPr>
          <w:rFonts w:hint="eastAsia" w:ascii="宋体"/>
          <w:sz w:val="32"/>
          <w:lang w:val="en-US" w:eastAsia="zh-CN"/>
        </w:rPr>
        <w:t>：</w:t>
      </w:r>
      <w:r>
        <w:rPr>
          <w:rFonts w:hint="eastAsia" w:ascii="宋体"/>
          <w:sz w:val="32"/>
          <w:u w:val="single"/>
          <w:lang w:val="en-US" w:eastAsia="zh-CN"/>
        </w:rPr>
        <w:t xml:space="preserve">  </w:t>
      </w:r>
      <w:r>
        <w:rPr>
          <w:rFonts w:hint="eastAsia" w:ascii="宋体"/>
          <w:sz w:val="32"/>
          <w:u w:val="single"/>
        </w:rPr>
        <w:t xml:space="preserve">   </w:t>
      </w:r>
      <w:r>
        <w:rPr>
          <w:rFonts w:hint="eastAsia" w:ascii="宋体"/>
          <w:sz w:val="32"/>
        </w:rPr>
        <w:t>年</w:t>
      </w:r>
      <w:r>
        <w:rPr>
          <w:rFonts w:hint="eastAsia" w:ascii="宋体"/>
          <w:sz w:val="32"/>
          <w:u w:val="single"/>
        </w:rPr>
        <w:t xml:space="preserve">   </w:t>
      </w:r>
      <w:r>
        <w:rPr>
          <w:rFonts w:hint="eastAsia" w:ascii="宋体"/>
          <w:sz w:val="32"/>
        </w:rPr>
        <w:t>月</w:t>
      </w:r>
      <w:r>
        <w:rPr>
          <w:rFonts w:hint="eastAsia" w:ascii="宋体"/>
          <w:sz w:val="32"/>
          <w:u w:val="single"/>
        </w:rPr>
        <w:t xml:space="preserve">   </w:t>
      </w:r>
      <w:r>
        <w:rPr>
          <w:rFonts w:hint="eastAsia" w:ascii="宋体"/>
          <w:sz w:val="32"/>
        </w:rPr>
        <w:t>日</w:t>
      </w:r>
    </w:p>
    <w:p>
      <w:pPr>
        <w:spacing w:line="600" w:lineRule="exact"/>
        <w:ind w:firstLine="3618" w:firstLineChars="1001"/>
        <w:rPr>
          <w:rFonts w:hint="eastAsia" w:ascii="仿宋_GB2312" w:eastAsia="仿宋_GB2312"/>
          <w:b/>
          <w:bCs/>
          <w:sz w:val="36"/>
          <w:szCs w:val="36"/>
        </w:rPr>
      </w:pPr>
    </w:p>
    <w:p>
      <w:pPr>
        <w:spacing w:before="50" w:line="360" w:lineRule="exact"/>
        <w:jc w:val="center"/>
        <w:rPr>
          <w:rFonts w:hint="eastAsia" w:ascii="黑体" w:eastAsia="黑体"/>
          <w:sz w:val="32"/>
          <w:szCs w:val="32"/>
        </w:rPr>
      </w:pPr>
    </w:p>
    <w:p>
      <w:pPr>
        <w:spacing w:before="50" w:line="360" w:lineRule="exact"/>
        <w:jc w:val="center"/>
        <w:rPr>
          <w:rFonts w:hint="eastAsia" w:ascii="黑体" w:eastAsia="黑体"/>
          <w:sz w:val="32"/>
          <w:szCs w:val="32"/>
        </w:rPr>
      </w:pPr>
    </w:p>
    <w:p>
      <w:pPr>
        <w:spacing w:before="50" w:line="360" w:lineRule="exact"/>
        <w:jc w:val="center"/>
        <w:rPr>
          <w:rFonts w:hint="eastAsia" w:ascii="黑体" w:eastAsia="黑体"/>
          <w:sz w:val="32"/>
          <w:szCs w:val="32"/>
        </w:rPr>
      </w:pPr>
    </w:p>
    <w:p>
      <w:pPr>
        <w:spacing w:before="50" w:line="360" w:lineRule="exact"/>
        <w:jc w:val="center"/>
        <w:rPr>
          <w:rFonts w:hint="eastAsia" w:ascii="黑体" w:eastAsia="黑体"/>
          <w:sz w:val="32"/>
          <w:szCs w:val="32"/>
        </w:rPr>
      </w:pPr>
    </w:p>
    <w:p>
      <w:pPr>
        <w:spacing w:before="50" w:line="360" w:lineRule="exact"/>
        <w:jc w:val="center"/>
        <w:rPr>
          <w:rFonts w:hint="eastAsia" w:ascii="黑体" w:eastAsia="黑体"/>
          <w:sz w:val="32"/>
          <w:szCs w:val="32"/>
        </w:rPr>
      </w:pPr>
    </w:p>
    <w:p>
      <w:pPr>
        <w:adjustRightInd w:val="0"/>
        <w:snapToGrid w:val="0"/>
        <w:spacing w:before="240" w:after="120" w:line="300" w:lineRule="exact"/>
        <w:jc w:val="center"/>
        <w:rPr>
          <w:rFonts w:hint="eastAsia" w:ascii="方正小标宋简体" w:hAnsi="方正小标宋简体" w:eastAsia="方正小标宋简体" w:cs="方正小标宋简体"/>
          <w:b/>
          <w:sz w:val="36"/>
          <w:szCs w:val="36"/>
          <w:lang w:val="en-US" w:eastAsia="zh-CN"/>
        </w:rPr>
      </w:pPr>
      <w:r>
        <w:rPr>
          <w:rFonts w:hint="eastAsia" w:ascii="黑体" w:eastAsia="黑体"/>
          <w:sz w:val="32"/>
          <w:szCs w:val="32"/>
        </w:rPr>
        <w:br w:type="page"/>
      </w:r>
      <w:bookmarkStart w:id="3" w:name="_Toc184621083"/>
      <w:r>
        <w:rPr>
          <w:rFonts w:hint="eastAsia" w:ascii="方正小标宋简体" w:hAnsi="方正小标宋简体" w:eastAsia="方正小标宋简体" w:cs="方正小标宋简体"/>
          <w:b/>
          <w:sz w:val="36"/>
          <w:szCs w:val="36"/>
          <w:lang w:val="en-US" w:eastAsia="zh-CN"/>
        </w:rPr>
        <w:t>交易风险揭示书</w:t>
      </w:r>
    </w:p>
    <w:p>
      <w:pPr>
        <w:spacing w:line="300" w:lineRule="exact"/>
        <w:jc w:val="center"/>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2" w:firstLineChars="200"/>
        <w:jc w:val="both"/>
        <w:textAlignment w:val="auto"/>
        <w:outlineLvl w:val="9"/>
        <w:rPr>
          <w:rFonts w:hint="eastAsia" w:ascii="宋体" w:hAnsi="宋体"/>
          <w:sz w:val="24"/>
          <w:lang w:val="en-US" w:eastAsia="zh-CN"/>
        </w:rPr>
      </w:pPr>
      <w:r>
        <w:rPr>
          <w:rFonts w:hint="eastAsia" w:ascii="宋体" w:hAnsi="宋体"/>
          <w:b/>
          <w:bCs/>
          <w:sz w:val="24"/>
          <w:lang w:val="en-US" w:eastAsia="zh-CN"/>
        </w:rPr>
        <w:t>特别提示：</w:t>
      </w:r>
      <w:r>
        <w:rPr>
          <w:rFonts w:hint="eastAsia" w:ascii="宋体" w:hAnsi="宋体"/>
          <w:sz w:val="24"/>
          <w:lang w:val="en-US" w:eastAsia="zh-CN"/>
        </w:rPr>
        <w:t>本风险揭示书不能取代投资者本人的投资判断，也不会降低投资者参与市交易中心各项交易活动的固有风险，相应的投资风险、履约责任以及费用由投资者自行承担。</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尊敬的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您通过</w:t>
      </w:r>
      <w:r>
        <w:rPr>
          <w:rFonts w:hint="eastAsia" w:ascii="宋体" w:hAnsi="宋体"/>
          <w:sz w:val="24"/>
          <w:u w:val="none"/>
          <w:lang w:val="en-US" w:eastAsia="zh-CN"/>
        </w:rPr>
        <w:t>商洛市</w:t>
      </w:r>
      <w:r>
        <w:rPr>
          <w:rFonts w:hint="eastAsia" w:ascii="宋体" w:hAnsi="宋体"/>
          <w:sz w:val="24"/>
          <w:lang w:val="en-US" w:eastAsia="zh-CN"/>
        </w:rPr>
        <w:t>公共资源交易中心（以下简称“市交易中心”）参与交易时，可能会获得交易、投资带来的收益，但同时也存在着一定的风险。本风险揭示书旨在让您更好地了解其中的风险，审慎做出交易决策。您在提交交易申请前，请仔细阅读并确保自己理解本风险揭示书的全部内容，了解交易规则、交易公告、须知、承诺函等相关文件的规定，并结合自身的投资经验、目标、财务状况、风险识别能力、风险控制能力、风险承受能力等自行决定是否参与交易。对本风险揭示书有不理解或不清晰的地方应当及时咨询市交易中心相关人员；对本风险揭示书无异议的，请在阅知后确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交易过程中可能发生的风险包括但不限于：</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2" w:firstLineChars="200"/>
        <w:jc w:val="both"/>
        <w:textAlignment w:val="auto"/>
        <w:outlineLvl w:val="9"/>
        <w:rPr>
          <w:rFonts w:hint="eastAsia" w:ascii="宋体" w:hAnsi="宋体"/>
          <w:b/>
          <w:bCs/>
          <w:sz w:val="24"/>
          <w:lang w:val="en-US" w:eastAsia="zh-CN"/>
        </w:rPr>
      </w:pPr>
      <w:r>
        <w:rPr>
          <w:rFonts w:hint="eastAsia" w:ascii="宋体" w:hAnsi="宋体"/>
          <w:b/>
          <w:bCs/>
          <w:sz w:val="24"/>
          <w:lang w:val="en-US" w:eastAsia="zh-CN"/>
        </w:rPr>
        <w:t>一、宏观经济风险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因我国宏观经济形势以及其他国家、地区宏观经济环境的变化，可能会引起交易标的价值的波动，投资者将自行承担由此产生的损失。</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2" w:firstLineChars="200"/>
        <w:jc w:val="both"/>
        <w:textAlignment w:val="auto"/>
        <w:outlineLvl w:val="9"/>
        <w:rPr>
          <w:rFonts w:hint="eastAsia" w:ascii="宋体" w:hAnsi="宋体"/>
          <w:b/>
          <w:bCs/>
          <w:sz w:val="24"/>
          <w:lang w:val="en-US" w:eastAsia="zh-CN"/>
        </w:rPr>
      </w:pPr>
      <w:r>
        <w:rPr>
          <w:rFonts w:hint="eastAsia" w:ascii="宋体" w:hAnsi="宋体"/>
          <w:b/>
          <w:bCs/>
          <w:sz w:val="24"/>
          <w:lang w:val="en-US" w:eastAsia="zh-CN"/>
        </w:rPr>
        <w:t>二、政策风险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 xml:space="preserve">由于国家相关法律法规、政策发生变化，紧急措施的出台，相关监管部门监管措施的实施，市交易中心交易规则及相关文件的修订等原因，可能导致交易标的价值的波动，甚至导致市交易中心无法继续为投资者提供交易服务，投资者将自行承担由此产生的损失。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2" w:firstLineChars="200"/>
        <w:jc w:val="both"/>
        <w:textAlignment w:val="auto"/>
        <w:outlineLvl w:val="9"/>
        <w:rPr>
          <w:rFonts w:hint="eastAsia" w:ascii="宋体" w:hAnsi="宋体"/>
          <w:b/>
          <w:bCs/>
          <w:sz w:val="24"/>
          <w:lang w:val="en-US" w:eastAsia="zh-CN"/>
        </w:rPr>
      </w:pPr>
      <w:r>
        <w:rPr>
          <w:rFonts w:hint="eastAsia" w:ascii="宋体" w:hAnsi="宋体"/>
          <w:b/>
          <w:bCs/>
          <w:sz w:val="24"/>
          <w:lang w:val="en-US" w:eastAsia="zh-CN"/>
        </w:rPr>
        <w:t>三、信息披露风险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 xml:space="preserve">市交易中心披露的交易标的相关信息（包括但不限于信息披露公告以及交易标的的图片、名称、文字描述及其他相关信息等）系市交易中心根据项目方（转让方或增资方）提供的信息内容进行发布，市交易中心仅对披露信息内容进行齐全性和规范性审核。投资者在决定参与交易活动前，应对交易标的进行全面了解，对明示按交易标的现状进行交易的，投资者应当在提交交易申请前，自行勘察交易标的实物。投资者提交交易申请、参与竞买的，即表明认可交易标的现状。投资者将自行承担可能由此产生的损失。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2" w:firstLineChars="200"/>
        <w:jc w:val="both"/>
        <w:textAlignment w:val="auto"/>
        <w:outlineLvl w:val="9"/>
        <w:rPr>
          <w:rFonts w:hint="eastAsia" w:ascii="宋体" w:hAnsi="宋体"/>
          <w:b/>
          <w:bCs/>
          <w:sz w:val="24"/>
          <w:lang w:val="en-US" w:eastAsia="zh-CN"/>
        </w:rPr>
      </w:pPr>
      <w:r>
        <w:rPr>
          <w:rFonts w:hint="eastAsia" w:ascii="宋体" w:hAnsi="宋体"/>
          <w:b/>
          <w:bCs/>
          <w:sz w:val="24"/>
          <w:lang w:val="en-US" w:eastAsia="zh-CN"/>
        </w:rPr>
        <w:t>四、交易风险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1.投资者因未按照交易规则及相关文件、公告、通知等的规定参与交易或履行相关义务的，投资者交纳的保证金可能被扣除和/或产生其他不利后果；</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2.投资者因所填写的信息不真实、不准确或不完整而造成注册账户无法激活或保证金无法正常退还的，由投资者自行承担相应后果；</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3.交易标的成交后，对交易标的交割过程中所发生的包括但不限于包装、运输、交付、税费等一切费用、纷争等均由交易双方依据市交易中心交易规则及相关文件规定或交易合同约定，自行承担和处理，市</w:t>
      </w:r>
      <w:bookmarkStart w:id="4" w:name="_GoBack"/>
      <w:bookmarkEnd w:id="4"/>
      <w:r>
        <w:rPr>
          <w:rFonts w:hint="eastAsia" w:ascii="宋体" w:hAnsi="宋体"/>
          <w:sz w:val="24"/>
          <w:lang w:val="en-US" w:eastAsia="zh-CN"/>
        </w:rPr>
        <w:t>交易中心不承担任何责任。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2" w:firstLineChars="200"/>
        <w:jc w:val="both"/>
        <w:textAlignment w:val="auto"/>
        <w:outlineLvl w:val="9"/>
        <w:rPr>
          <w:rFonts w:hint="eastAsia" w:ascii="宋体" w:hAnsi="宋体"/>
          <w:b/>
          <w:bCs/>
          <w:sz w:val="24"/>
          <w:lang w:val="en-US" w:eastAsia="zh-CN"/>
        </w:rPr>
      </w:pPr>
      <w:r>
        <w:rPr>
          <w:rFonts w:hint="eastAsia" w:ascii="宋体" w:hAnsi="宋体"/>
          <w:b/>
          <w:bCs/>
          <w:sz w:val="24"/>
          <w:lang w:val="en-US" w:eastAsia="zh-CN"/>
        </w:rPr>
        <w:t>五、互联网风险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 xml:space="preserve">通过市交易中心参与交易将存在（包括但不限于）以下风险，投资者自行承担由此产生的损失和不利后果：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1.投资者应妥善保管交易帐户信息，并对交易账户信息安全负责，任何使用投资者账户信息登录以及在系统上的一切行为均视为该投资者本人的行为。因投资者保管不善等造成交易账户信息泄露或投资者身份可能被仿冒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2.由于投资者自身的终端设备和网络异常等原因导致无法正常交易的；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3.参与市交易中心竞价活动的，竞价活动时间以公告时间为准。；</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4.如投资者缺乏互联网经验，可能因操作不当造成交易失败或交易失误。</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2" w:firstLineChars="200"/>
        <w:jc w:val="both"/>
        <w:textAlignment w:val="auto"/>
        <w:outlineLvl w:val="9"/>
        <w:rPr>
          <w:rFonts w:hint="eastAsia" w:ascii="宋体" w:hAnsi="宋体"/>
          <w:b/>
          <w:bCs/>
          <w:sz w:val="24"/>
          <w:lang w:val="en-US" w:eastAsia="zh-CN"/>
        </w:rPr>
      </w:pPr>
      <w:r>
        <w:rPr>
          <w:rFonts w:hint="eastAsia" w:ascii="宋体" w:hAnsi="宋体"/>
          <w:b/>
          <w:bCs/>
          <w:sz w:val="24"/>
          <w:lang w:val="en-US" w:eastAsia="zh-CN"/>
        </w:rPr>
        <w:t>六、不可抗力风险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因不可抗力、软硬件故障、通讯故障、电力故障、网络故障、非法入侵、恶意攻击、政府行为、司法行政机关的命令等原因导致交易中心网络交易系统异常或交易活动中止，致使投资者的交易指令出现延迟、中断、数据错误等情况的，交易中心不承担任何责任，投资者将自行承担由此产生的损失。</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2" w:firstLineChars="200"/>
        <w:jc w:val="both"/>
        <w:textAlignment w:val="auto"/>
        <w:outlineLvl w:val="9"/>
        <w:rPr>
          <w:rFonts w:hint="eastAsia" w:ascii="宋体" w:hAnsi="宋体"/>
          <w:b/>
          <w:bCs/>
          <w:sz w:val="24"/>
          <w:lang w:val="en-US" w:eastAsia="zh-CN"/>
        </w:rPr>
      </w:pPr>
      <w:r>
        <w:rPr>
          <w:rFonts w:hint="eastAsia" w:ascii="宋体" w:hAnsi="宋体"/>
          <w:b/>
          <w:bCs/>
          <w:sz w:val="24"/>
          <w:lang w:val="en-US" w:eastAsia="zh-CN"/>
        </w:rPr>
        <w:t>七、其他风险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投资者参与交易时，他人给予投资者保证获利或不会发生损失的任何承诺都是没有根据的，类似的承诺不会减少投资者发生损失的可能。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交易中心敬告各投资者，应当根据自身的经济条件、心理及风险承受能力谨慎、理性地参与交易，树立正确的消费、投资理念，注意资金安全。本风险揭示书并不能揭示参与交易中心各项交易活动的全部风险及情形，投资者务必对此有清醒的认识，认真考虑是否参与交易，独立作出参与交易的各项决策。</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交易有风险，操作须谨慎！</w:t>
      </w:r>
    </w:p>
    <w:p>
      <w:pPr>
        <w:pStyle w:val="2"/>
        <w:jc w:val="center"/>
        <w:rPr>
          <w:rFonts w:hint="eastAsia" w:ascii="方正小标宋简体" w:hAnsi="方正小标宋简体" w:eastAsia="方正小标宋简体" w:cs="方正小标宋简体"/>
          <w:sz w:val="36"/>
          <w:szCs w:val="36"/>
        </w:rPr>
      </w:pPr>
    </w:p>
    <w:p>
      <w:pPr>
        <w:rPr>
          <w:rFonts w:hint="eastAsia" w:ascii="方正小标宋简体" w:hAnsi="方正小标宋简体" w:eastAsia="方正小标宋简体" w:cs="方正小标宋简体"/>
          <w:sz w:val="36"/>
          <w:szCs w:val="36"/>
        </w:rPr>
      </w:pPr>
    </w:p>
    <w:p>
      <w:pPr>
        <w:rPr>
          <w:rFonts w:hint="eastAsia" w:ascii="方正小标宋简体" w:hAnsi="方正小标宋简体" w:eastAsia="方正小标宋简体" w:cs="方正小标宋简体"/>
          <w:sz w:val="36"/>
          <w:szCs w:val="36"/>
        </w:rPr>
      </w:pPr>
    </w:p>
    <w:p>
      <w:pPr>
        <w:rPr>
          <w:rFonts w:hint="eastAsia" w:ascii="方正小标宋简体" w:hAnsi="方正小标宋简体" w:eastAsia="方正小标宋简体" w:cs="方正小标宋简体"/>
          <w:sz w:val="36"/>
          <w:szCs w:val="36"/>
        </w:rPr>
      </w:pPr>
    </w:p>
    <w:p>
      <w:pPr>
        <w:pStyle w:val="2"/>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sz w:val="36"/>
          <w:szCs w:val="36"/>
        </w:rPr>
        <w:br w:type="page"/>
      </w:r>
      <w:r>
        <w:rPr>
          <w:rFonts w:hint="eastAsia" w:ascii="方正小标宋简体" w:hAnsi="方正小标宋简体" w:eastAsia="方正小标宋简体" w:cs="方正小标宋简体"/>
          <w:sz w:val="36"/>
          <w:szCs w:val="36"/>
        </w:rPr>
        <w:t>受让</w:t>
      </w:r>
      <w:bookmarkEnd w:id="3"/>
      <w:r>
        <w:rPr>
          <w:rFonts w:hint="eastAsia" w:ascii="方正小标宋简体" w:hAnsi="方正小标宋简体" w:eastAsia="方正小标宋简体" w:cs="方正小标宋简体"/>
          <w:sz w:val="36"/>
          <w:szCs w:val="36"/>
        </w:rPr>
        <w:t>申请与承诺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公共资源交易中心：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本意向受让方</w:t>
      </w:r>
      <w:r>
        <w:rPr>
          <w:rFonts w:hint="eastAsia" w:ascii="宋体" w:hAnsi="宋体" w:eastAsia="宋体" w:cs="宋体"/>
          <w:sz w:val="24"/>
          <w:u w:val="single"/>
          <w:lang w:val="en-US" w:eastAsia="zh-CN"/>
        </w:rPr>
        <w:t xml:space="preserve">                          （意向受让方名称）</w:t>
      </w:r>
      <w:r>
        <w:rPr>
          <w:rFonts w:hint="eastAsia" w:ascii="宋体" w:hAnsi="宋体" w:eastAsia="宋体" w:cs="宋体"/>
          <w:sz w:val="24"/>
          <w:lang w:val="en-US" w:eastAsia="zh-CN"/>
        </w:rPr>
        <w:t>向</w:t>
      </w:r>
      <w:r>
        <w:rPr>
          <w:rFonts w:hint="eastAsia" w:ascii="宋体" w:hAnsi="宋体" w:cs="宋体"/>
          <w:sz w:val="24"/>
          <w:lang w:val="en-US" w:eastAsia="zh-CN"/>
        </w:rPr>
        <w:t>商洛市</w:t>
      </w:r>
      <w:r>
        <w:rPr>
          <w:rFonts w:hint="eastAsia" w:ascii="宋体" w:hAnsi="宋体" w:eastAsia="宋体" w:cs="宋体"/>
          <w:sz w:val="24"/>
          <w:lang w:val="en-US" w:eastAsia="zh-CN"/>
        </w:rPr>
        <w:t>公共资源交易中心（以下简称“</w:t>
      </w:r>
      <w:r>
        <w:rPr>
          <w:rFonts w:hint="eastAsia" w:ascii="宋体" w:hAnsi="宋体" w:cs="宋体"/>
          <w:sz w:val="24"/>
          <w:lang w:val="en-US" w:eastAsia="zh-CN"/>
        </w:rPr>
        <w:t>市</w:t>
      </w:r>
      <w:r>
        <w:rPr>
          <w:rFonts w:hint="eastAsia" w:ascii="宋体" w:hAnsi="宋体" w:eastAsia="宋体" w:cs="宋体"/>
          <w:sz w:val="24"/>
          <w:lang w:val="en-US" w:eastAsia="zh-CN"/>
        </w:rPr>
        <w:t>交易中心”）提</w:t>
      </w:r>
      <w:r>
        <w:rPr>
          <w:rFonts w:hint="eastAsia" w:ascii="宋体" w:hAnsi="宋体" w:eastAsia="宋体" w:cs="宋体"/>
          <w:sz w:val="24"/>
          <w:szCs w:val="22"/>
          <w:lang w:val="en-US" w:eastAsia="zh-CN"/>
        </w:rPr>
        <w:t>交</w:t>
      </w:r>
      <w:r>
        <w:rPr>
          <w:rFonts w:hint="eastAsia" w:ascii="宋体" w:hAnsi="宋体" w:eastAsia="宋体" w:cs="宋体"/>
          <w:sz w:val="24"/>
          <w:u w:val="single"/>
          <w:lang w:val="en-US" w:eastAsia="zh-CN"/>
        </w:rPr>
        <w:t xml:space="preserve">                 </w:t>
      </w:r>
      <w:r>
        <w:rPr>
          <w:rFonts w:hint="eastAsia" w:ascii="宋体" w:hAnsi="宋体" w:eastAsia="宋体" w:cs="宋体"/>
          <w:color w:val="333333"/>
          <w:sz w:val="24"/>
          <w:szCs w:val="22"/>
          <w:u w:val="single"/>
          <w:lang w:val="en-US" w:eastAsia="zh-CN"/>
        </w:rPr>
        <w:t xml:space="preserve"> (项目名称)</w:t>
      </w:r>
      <w:r>
        <w:rPr>
          <w:rFonts w:hint="eastAsia" w:ascii="宋体" w:hAnsi="宋体" w:eastAsia="宋体" w:cs="宋体"/>
          <w:sz w:val="24"/>
          <w:szCs w:val="22"/>
          <w:lang w:val="en-US" w:eastAsia="zh-CN"/>
        </w:rPr>
        <w:t>受让申请，兹就有关情况作如下</w:t>
      </w:r>
      <w:r>
        <w:rPr>
          <w:rFonts w:hint="eastAsia" w:ascii="宋体" w:hAnsi="宋体" w:eastAsia="宋体" w:cs="宋体"/>
          <w:sz w:val="24"/>
          <w:lang w:val="en-US" w:eastAsia="zh-CN"/>
        </w:rPr>
        <w:t>承诺：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1、我方已充分了解并接受信息披露的全部内容和要求，认真考虑并接受受让标的及其交易过程中可能存在的一切交易风险。本受让行为已经过有效内部决策并得到相应的批准。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2、我方具有良好的财务状况、支付能力和商业信誉，符合产权交易有关法律法规政策对受让方条件的规定。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3、我方已如实填写受让申请资料、提交有关附件，并对以上材料及内容的真实性、合法性、完整性承担责任。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4、本受让申请与承诺系我方真实意愿，一经作出不予撤回或变更。我方将及时办理相关手续、配合接受资格审核，严格遵守有关交易规则。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5、我方应当向</w:t>
      </w:r>
      <w:r>
        <w:rPr>
          <w:rFonts w:hint="eastAsia" w:ascii="宋体" w:hAnsi="宋体" w:cs="宋体"/>
          <w:sz w:val="24"/>
          <w:lang w:val="en-US" w:eastAsia="zh-CN"/>
        </w:rPr>
        <w:t>市</w:t>
      </w:r>
      <w:r>
        <w:rPr>
          <w:rFonts w:hint="eastAsia" w:ascii="宋体" w:hAnsi="宋体" w:eastAsia="宋体" w:cs="宋体"/>
          <w:sz w:val="24"/>
          <w:lang w:val="en-US" w:eastAsia="zh-CN"/>
        </w:rPr>
        <w:t>交易中心提交与</w:t>
      </w:r>
      <w:r>
        <w:rPr>
          <w:rFonts w:hint="eastAsia" w:ascii="宋体" w:hAnsi="宋体" w:cs="宋体"/>
          <w:sz w:val="24"/>
          <w:lang w:val="en-US" w:eastAsia="zh-CN"/>
        </w:rPr>
        <w:t>代理机构</w:t>
      </w:r>
      <w:r>
        <w:rPr>
          <w:rFonts w:hint="eastAsia" w:ascii="宋体" w:hAnsi="宋体" w:eastAsia="宋体" w:cs="宋体"/>
          <w:sz w:val="24"/>
          <w:lang w:val="en-US" w:eastAsia="zh-CN"/>
        </w:rPr>
        <w:t xml:space="preserve">填列内容一致的纸质资料，若提供纸质资料与填列内容不一致，以交易中心提交填列的内容为准，因此产生的一切法律后果均由本方承担。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如有违以上承诺或违反</w:t>
      </w:r>
      <w:r>
        <w:rPr>
          <w:rFonts w:hint="eastAsia" w:ascii="宋体" w:hAnsi="宋体" w:cs="宋体"/>
          <w:sz w:val="24"/>
          <w:lang w:val="en-US" w:eastAsia="zh-CN"/>
        </w:rPr>
        <w:t>市</w:t>
      </w:r>
      <w:r>
        <w:rPr>
          <w:rFonts w:hint="eastAsia" w:ascii="宋体" w:hAnsi="宋体" w:eastAsia="宋体" w:cs="宋体"/>
          <w:sz w:val="24"/>
          <w:lang w:val="en-US" w:eastAsia="zh-CN"/>
        </w:rPr>
        <w:t>交易中心的相关规则，本方愿意承担因此造成的一切经济和法律责任。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360" w:firstLineChars="140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360" w:firstLineChars="14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意向受让方名称：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360" w:firstLineChars="14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意向受让方（盖章）：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360" w:firstLineChars="14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法定代表人/授权代表（签字）：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联系电话：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360" w:firstLineChars="140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360" w:firstLineChars="1400"/>
        <w:textAlignment w:val="auto"/>
        <w:outlineLvl w:val="9"/>
        <w:rPr>
          <w:rFonts w:hint="eastAsia" w:ascii="方正小标宋简体" w:hAnsi="方正小标宋简体" w:eastAsia="方正小标宋简体" w:cs="方正小标宋简体"/>
          <w:b/>
          <w:bCs w:val="0"/>
          <w:kern w:val="2"/>
          <w:sz w:val="24"/>
          <w:szCs w:val="24"/>
          <w:lang w:val="en-US" w:eastAsia="zh-CN" w:bidi="ar-SA"/>
        </w:rPr>
      </w:pPr>
      <w:r>
        <w:rPr>
          <w:rFonts w:hint="eastAsia" w:ascii="宋体" w:hAnsi="宋体" w:eastAsia="宋体" w:cs="宋体"/>
          <w:sz w:val="24"/>
          <w:szCs w:val="24"/>
          <w:lang w:val="en-US" w:eastAsia="zh-CN"/>
        </w:rPr>
        <w:t xml:space="preserve">申请日期：       年   月   日 </w:t>
      </w:r>
    </w:p>
    <w:p>
      <w:pPr>
        <w:spacing w:line="540" w:lineRule="exact"/>
        <w:jc w:val="center"/>
        <w:rPr>
          <w:rFonts w:hint="eastAsia" w:ascii="华文中宋" w:hAnsi="华文中宋" w:eastAsia="华文中宋"/>
          <w:sz w:val="36"/>
          <w:szCs w:val="36"/>
        </w:rPr>
      </w:pPr>
      <w:r>
        <w:rPr>
          <w:rFonts w:hint="eastAsia" w:ascii="方正小标宋简体" w:hAnsi="方正小标宋简体" w:eastAsia="方正小标宋简体" w:cs="方正小标宋简体"/>
          <w:b/>
          <w:bCs w:val="0"/>
          <w:kern w:val="2"/>
          <w:sz w:val="36"/>
          <w:szCs w:val="36"/>
          <w:lang w:val="en-US" w:eastAsia="zh-CN" w:bidi="ar-SA"/>
        </w:rPr>
        <w:br w:type="page"/>
      </w:r>
      <w:r>
        <w:rPr>
          <w:rFonts w:hint="eastAsia" w:ascii="方正小标宋简体" w:hAnsi="方正小标宋简体" w:eastAsia="方正小标宋简体" w:cs="方正小标宋简体"/>
          <w:b/>
          <w:bCs w:val="0"/>
          <w:kern w:val="2"/>
          <w:sz w:val="36"/>
          <w:szCs w:val="36"/>
          <w:lang w:val="en-US" w:eastAsia="zh-CN" w:bidi="ar-SA"/>
        </w:rPr>
        <w:t>意向受让方信息</w:t>
      </w:r>
    </w:p>
    <w:p>
      <w:pPr>
        <w:rPr>
          <w:rFonts w:hint="eastAsia" w:ascii="宋体" w:hAnsi="宋体"/>
          <w:szCs w:val="21"/>
        </w:rPr>
      </w:pPr>
      <w:r>
        <w:rPr>
          <w:rFonts w:hint="eastAsia"/>
        </w:rPr>
        <w:t xml:space="preserve">                                                             </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701"/>
        <w:gridCol w:w="1843"/>
        <w:gridCol w:w="16"/>
        <w:gridCol w:w="1260"/>
        <w:gridCol w:w="1207"/>
        <w:gridCol w:w="12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restart"/>
            <w:tcBorders>
              <w:tl2br w:val="nil"/>
              <w:tr2bl w:val="nil"/>
            </w:tcBorders>
            <w:noWrap w:val="0"/>
            <w:vAlign w:val="center"/>
          </w:tcPr>
          <w:p>
            <w:pPr>
              <w:jc w:val="center"/>
              <w:rPr>
                <w:rFonts w:hint="eastAsia" w:ascii="宋体" w:hAnsi="宋体"/>
                <w:b/>
                <w:sz w:val="24"/>
                <w:szCs w:val="24"/>
              </w:rPr>
            </w:pPr>
            <w:r>
              <w:rPr>
                <w:rFonts w:hint="eastAsia" w:ascii="宋体" w:hAnsi="宋体"/>
                <w:b/>
                <w:sz w:val="24"/>
                <w:szCs w:val="24"/>
              </w:rPr>
              <w:t>基本信息</w:t>
            </w:r>
          </w:p>
        </w:tc>
        <w:tc>
          <w:tcPr>
            <w:tcW w:w="7280" w:type="dxa"/>
            <w:gridSpan w:val="6"/>
            <w:tcBorders>
              <w:tl2br w:val="nil"/>
              <w:tr2bl w:val="nil"/>
            </w:tcBorders>
            <w:noWrap w:val="0"/>
            <w:vAlign w:val="center"/>
          </w:tcPr>
          <w:p>
            <w:pPr>
              <w:jc w:val="center"/>
              <w:rPr>
                <w:rFonts w:hint="eastAsia" w:ascii="宋体" w:hAnsi="宋体"/>
                <w:b/>
                <w:sz w:val="24"/>
                <w:szCs w:val="24"/>
              </w:rPr>
            </w:pPr>
            <w:r>
              <w:rPr>
                <w:rFonts w:hint="eastAsia" w:ascii="宋体" w:hAnsi="宋体"/>
                <w:b/>
                <w:sz w:val="24"/>
                <w:szCs w:val="24"/>
              </w:rPr>
              <w:t>法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continue"/>
            <w:tcBorders>
              <w:tl2br w:val="nil"/>
              <w:tr2bl w:val="nil"/>
            </w:tcBorders>
            <w:noWrap w:val="0"/>
            <w:vAlign w:val="center"/>
          </w:tcPr>
          <w:p>
            <w:pPr>
              <w:jc w:val="center"/>
              <w:rPr>
                <w:rFonts w:hint="eastAsia" w:ascii="宋体" w:hAnsi="宋体"/>
                <w:sz w:val="24"/>
                <w:szCs w:val="24"/>
              </w:rPr>
            </w:pPr>
          </w:p>
        </w:tc>
        <w:tc>
          <w:tcPr>
            <w:tcW w:w="1701" w:type="dxa"/>
            <w:tcBorders>
              <w:tl2br w:val="nil"/>
              <w:tr2bl w:val="nil"/>
            </w:tcBorders>
            <w:noWrap w:val="0"/>
            <w:vAlign w:val="center"/>
          </w:tcPr>
          <w:p>
            <w:pPr>
              <w:jc w:val="center"/>
              <w:rPr>
                <w:rFonts w:hint="eastAsia" w:ascii="宋体" w:hAnsi="宋体"/>
                <w:sz w:val="24"/>
                <w:szCs w:val="24"/>
              </w:rPr>
            </w:pPr>
            <w:r>
              <w:rPr>
                <w:rFonts w:hint="eastAsia" w:ascii="宋体" w:hAnsi="宋体"/>
                <w:sz w:val="24"/>
                <w:szCs w:val="24"/>
              </w:rPr>
              <w:t>所在地区</w:t>
            </w:r>
          </w:p>
        </w:tc>
        <w:tc>
          <w:tcPr>
            <w:tcW w:w="3119" w:type="dxa"/>
            <w:gridSpan w:val="3"/>
            <w:tcBorders>
              <w:tl2br w:val="nil"/>
              <w:tr2bl w:val="nil"/>
            </w:tcBorders>
            <w:noWrap w:val="0"/>
            <w:vAlign w:val="center"/>
          </w:tcPr>
          <w:p>
            <w:pPr>
              <w:jc w:val="center"/>
              <w:rPr>
                <w:rFonts w:hint="eastAsia" w:ascii="宋体" w:hAnsi="宋体"/>
                <w:sz w:val="24"/>
                <w:szCs w:val="24"/>
              </w:rPr>
            </w:pPr>
            <w:r>
              <w:rPr>
                <w:rFonts w:hint="eastAsia" w:ascii="宋体" w:hAnsi="宋体"/>
                <w:sz w:val="24"/>
                <w:szCs w:val="24"/>
              </w:rPr>
              <w:t>省     市</w:t>
            </w:r>
          </w:p>
        </w:tc>
        <w:tc>
          <w:tcPr>
            <w:tcW w:w="1207" w:type="dxa"/>
            <w:tcBorders>
              <w:tl2br w:val="nil"/>
              <w:tr2bl w:val="nil"/>
            </w:tcBorders>
            <w:noWrap w:val="0"/>
            <w:vAlign w:val="center"/>
          </w:tcPr>
          <w:p>
            <w:pPr>
              <w:jc w:val="center"/>
              <w:rPr>
                <w:rFonts w:hint="eastAsia" w:ascii="宋体" w:hAnsi="宋体"/>
                <w:sz w:val="24"/>
                <w:szCs w:val="24"/>
              </w:rPr>
            </w:pPr>
            <w:r>
              <w:rPr>
                <w:rFonts w:hint="eastAsia" w:ascii="宋体" w:hAnsi="宋体"/>
                <w:sz w:val="24"/>
                <w:szCs w:val="24"/>
              </w:rPr>
              <w:t>是否国资</w:t>
            </w:r>
          </w:p>
        </w:tc>
        <w:tc>
          <w:tcPr>
            <w:tcW w:w="1253" w:type="dxa"/>
            <w:tcBorders>
              <w:tl2br w:val="nil"/>
              <w:tr2bl w:val="nil"/>
            </w:tcBorders>
            <w:noWrap w:val="0"/>
            <w:vAlign w:val="center"/>
          </w:tcPr>
          <w:p>
            <w:pPr>
              <w:jc w:val="center"/>
              <w:rPr>
                <w:rFonts w:hint="eastAsia" w:ascii="宋体" w:hAnsi="宋体"/>
                <w:sz w:val="24"/>
                <w:szCs w:val="24"/>
              </w:rPr>
            </w:pPr>
            <w:r>
              <w:rPr>
                <w:rFonts w:hint="eastAsia" w:ascii="宋体" w:hAnsi="宋体"/>
                <w:sz w:val="24"/>
                <w:szCs w:val="24"/>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continue"/>
            <w:tcBorders>
              <w:tl2br w:val="nil"/>
              <w:tr2bl w:val="nil"/>
            </w:tcBorders>
            <w:noWrap w:val="0"/>
            <w:vAlign w:val="center"/>
          </w:tcPr>
          <w:p>
            <w:pPr>
              <w:jc w:val="center"/>
              <w:rPr>
                <w:rFonts w:hint="eastAsia" w:ascii="宋体" w:hAnsi="宋体"/>
                <w:sz w:val="24"/>
                <w:szCs w:val="24"/>
              </w:rPr>
            </w:pPr>
          </w:p>
        </w:tc>
        <w:tc>
          <w:tcPr>
            <w:tcW w:w="1701" w:type="dxa"/>
            <w:tcBorders>
              <w:tl2br w:val="nil"/>
              <w:tr2bl w:val="nil"/>
            </w:tcBorders>
            <w:noWrap w:val="0"/>
            <w:vAlign w:val="center"/>
          </w:tcPr>
          <w:p>
            <w:pPr>
              <w:jc w:val="center"/>
              <w:rPr>
                <w:rFonts w:hint="eastAsia" w:ascii="宋体" w:hAnsi="宋体"/>
                <w:sz w:val="24"/>
                <w:szCs w:val="24"/>
              </w:rPr>
            </w:pPr>
            <w:r>
              <w:rPr>
                <w:rFonts w:hint="eastAsia" w:ascii="宋体" w:hAnsi="宋体"/>
                <w:sz w:val="24"/>
                <w:szCs w:val="24"/>
              </w:rPr>
              <w:t>注册资本</w:t>
            </w:r>
          </w:p>
        </w:tc>
        <w:tc>
          <w:tcPr>
            <w:tcW w:w="1859" w:type="dxa"/>
            <w:gridSpan w:val="2"/>
            <w:tcBorders>
              <w:tl2br w:val="nil"/>
              <w:tr2bl w:val="nil"/>
            </w:tcBorders>
            <w:noWrap w:val="0"/>
            <w:vAlign w:val="center"/>
          </w:tcPr>
          <w:p>
            <w:pPr>
              <w:jc w:val="center"/>
              <w:rPr>
                <w:rFonts w:hint="eastAsia" w:ascii="宋体" w:hAnsi="宋体"/>
                <w:sz w:val="24"/>
                <w:szCs w:val="24"/>
              </w:rPr>
            </w:pPr>
            <w:r>
              <w:rPr>
                <w:rFonts w:hint="eastAsia" w:ascii="宋体" w:hAnsi="宋体"/>
                <w:sz w:val="24"/>
                <w:szCs w:val="24"/>
              </w:rPr>
              <w:t xml:space="preserve">      万元</w:t>
            </w:r>
          </w:p>
        </w:tc>
        <w:tc>
          <w:tcPr>
            <w:tcW w:w="1260" w:type="dxa"/>
            <w:tcBorders>
              <w:tl2br w:val="nil"/>
              <w:tr2bl w:val="nil"/>
            </w:tcBorders>
            <w:noWrap w:val="0"/>
            <w:vAlign w:val="center"/>
          </w:tcPr>
          <w:p>
            <w:pPr>
              <w:jc w:val="center"/>
              <w:rPr>
                <w:rFonts w:hint="eastAsia" w:ascii="宋体" w:hAnsi="宋体"/>
                <w:sz w:val="24"/>
                <w:szCs w:val="24"/>
              </w:rPr>
            </w:pPr>
            <w:r>
              <w:rPr>
                <w:rFonts w:hint="eastAsia" w:ascii="宋体" w:hAnsi="宋体"/>
                <w:sz w:val="24"/>
                <w:szCs w:val="24"/>
              </w:rPr>
              <w:t>所属行业</w:t>
            </w:r>
          </w:p>
        </w:tc>
        <w:tc>
          <w:tcPr>
            <w:tcW w:w="2460" w:type="dxa"/>
            <w:gridSpan w:val="2"/>
            <w:tcBorders>
              <w:tl2br w:val="nil"/>
              <w:tr2bl w:val="nil"/>
            </w:tcBorders>
            <w:noWrap w:val="0"/>
            <w:vAlign w:val="center"/>
          </w:tcPr>
          <w:p>
            <w:pPr>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continue"/>
            <w:tcBorders>
              <w:tl2br w:val="nil"/>
              <w:tr2bl w:val="nil"/>
            </w:tcBorders>
            <w:noWrap w:val="0"/>
            <w:vAlign w:val="center"/>
          </w:tcPr>
          <w:p>
            <w:pPr>
              <w:jc w:val="center"/>
              <w:rPr>
                <w:rFonts w:hint="eastAsia" w:ascii="宋体" w:hAnsi="宋体"/>
                <w:sz w:val="24"/>
                <w:szCs w:val="24"/>
              </w:rPr>
            </w:pPr>
          </w:p>
        </w:tc>
        <w:tc>
          <w:tcPr>
            <w:tcW w:w="1701" w:type="dxa"/>
            <w:tcBorders>
              <w:tl2br w:val="nil"/>
              <w:tr2bl w:val="nil"/>
            </w:tcBorders>
            <w:noWrap w:val="0"/>
            <w:vAlign w:val="center"/>
          </w:tcPr>
          <w:p>
            <w:pPr>
              <w:jc w:val="center"/>
              <w:rPr>
                <w:rFonts w:hint="eastAsia" w:ascii="宋体" w:hAnsi="宋体"/>
                <w:sz w:val="24"/>
                <w:szCs w:val="24"/>
                <w:lang w:eastAsia="zh-CN"/>
              </w:rPr>
            </w:pPr>
            <w:r>
              <w:rPr>
                <w:rFonts w:hint="eastAsia" w:ascii="宋体" w:hAnsi="宋体"/>
                <w:sz w:val="24"/>
                <w:szCs w:val="24"/>
                <w:lang w:eastAsia="zh-CN"/>
              </w:rPr>
              <w:t>统一社会</w:t>
            </w:r>
          </w:p>
          <w:p>
            <w:pPr>
              <w:jc w:val="center"/>
              <w:rPr>
                <w:rFonts w:hint="eastAsia" w:ascii="宋体" w:hAnsi="宋体"/>
                <w:sz w:val="24"/>
                <w:szCs w:val="24"/>
              </w:rPr>
            </w:pPr>
            <w:r>
              <w:rPr>
                <w:rFonts w:hint="eastAsia" w:ascii="宋体" w:hAnsi="宋体"/>
                <w:sz w:val="24"/>
                <w:szCs w:val="24"/>
                <w:lang w:eastAsia="zh-CN"/>
              </w:rPr>
              <w:t>信用</w:t>
            </w:r>
            <w:r>
              <w:rPr>
                <w:rFonts w:hint="eastAsia" w:ascii="宋体" w:hAnsi="宋体"/>
                <w:sz w:val="24"/>
                <w:szCs w:val="24"/>
              </w:rPr>
              <w:t>代码</w:t>
            </w:r>
          </w:p>
        </w:tc>
        <w:tc>
          <w:tcPr>
            <w:tcW w:w="1859" w:type="dxa"/>
            <w:gridSpan w:val="2"/>
            <w:tcBorders>
              <w:tl2br w:val="nil"/>
              <w:tr2bl w:val="nil"/>
            </w:tcBorders>
            <w:noWrap w:val="0"/>
            <w:vAlign w:val="center"/>
          </w:tcPr>
          <w:p>
            <w:pPr>
              <w:jc w:val="center"/>
              <w:rPr>
                <w:rFonts w:hint="eastAsia" w:ascii="宋体" w:hAnsi="宋体"/>
                <w:sz w:val="24"/>
                <w:szCs w:val="24"/>
              </w:rPr>
            </w:pPr>
          </w:p>
        </w:tc>
        <w:tc>
          <w:tcPr>
            <w:tcW w:w="1260" w:type="dxa"/>
            <w:tcBorders>
              <w:tl2br w:val="nil"/>
              <w:tr2bl w:val="nil"/>
            </w:tcBorders>
            <w:noWrap w:val="0"/>
            <w:vAlign w:val="center"/>
          </w:tcPr>
          <w:p>
            <w:pPr>
              <w:jc w:val="center"/>
              <w:rPr>
                <w:rFonts w:hint="eastAsia" w:ascii="宋体" w:hAnsi="宋体"/>
                <w:sz w:val="24"/>
                <w:szCs w:val="24"/>
              </w:rPr>
            </w:pPr>
            <w:r>
              <w:rPr>
                <w:rFonts w:hint="eastAsia" w:ascii="宋体" w:hAnsi="宋体"/>
                <w:sz w:val="24"/>
                <w:szCs w:val="24"/>
              </w:rPr>
              <w:t>经济性质</w:t>
            </w:r>
          </w:p>
        </w:tc>
        <w:tc>
          <w:tcPr>
            <w:tcW w:w="2460" w:type="dxa"/>
            <w:gridSpan w:val="2"/>
            <w:tcBorders>
              <w:tl2br w:val="nil"/>
              <w:tr2bl w:val="nil"/>
            </w:tcBorders>
            <w:noWrap w:val="0"/>
            <w:vAlign w:val="center"/>
          </w:tcPr>
          <w:p>
            <w:pPr>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continue"/>
            <w:tcBorders>
              <w:tl2br w:val="nil"/>
              <w:tr2bl w:val="nil"/>
            </w:tcBorders>
            <w:noWrap w:val="0"/>
            <w:vAlign w:val="center"/>
          </w:tcPr>
          <w:p>
            <w:pPr>
              <w:jc w:val="center"/>
              <w:rPr>
                <w:rFonts w:hint="eastAsia" w:ascii="宋体" w:hAnsi="宋体"/>
                <w:sz w:val="24"/>
                <w:szCs w:val="24"/>
              </w:rPr>
            </w:pPr>
          </w:p>
        </w:tc>
        <w:tc>
          <w:tcPr>
            <w:tcW w:w="1701" w:type="dxa"/>
            <w:tcBorders>
              <w:tl2br w:val="nil"/>
              <w:tr2bl w:val="nil"/>
            </w:tcBorders>
            <w:noWrap w:val="0"/>
            <w:vAlign w:val="center"/>
          </w:tcPr>
          <w:p>
            <w:pPr>
              <w:jc w:val="center"/>
              <w:rPr>
                <w:rFonts w:hint="eastAsia" w:ascii="宋体" w:hAnsi="宋体"/>
                <w:sz w:val="24"/>
                <w:szCs w:val="24"/>
              </w:rPr>
            </w:pPr>
            <w:r>
              <w:rPr>
                <w:rFonts w:hint="eastAsia" w:ascii="宋体" w:hAnsi="宋体"/>
                <w:sz w:val="24"/>
                <w:szCs w:val="24"/>
              </w:rPr>
              <w:t>法定代表人（或负责人）</w:t>
            </w:r>
          </w:p>
        </w:tc>
        <w:tc>
          <w:tcPr>
            <w:tcW w:w="5579" w:type="dxa"/>
            <w:gridSpan w:val="5"/>
            <w:tcBorders>
              <w:tl2br w:val="nil"/>
              <w:tr2bl w:val="nil"/>
            </w:tcBorders>
            <w:noWrap w:val="0"/>
            <w:vAlign w:val="center"/>
          </w:tcPr>
          <w:p>
            <w:pPr>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continue"/>
            <w:tcBorders>
              <w:tl2br w:val="nil"/>
              <w:tr2bl w:val="nil"/>
            </w:tcBorders>
            <w:noWrap w:val="0"/>
            <w:vAlign w:val="center"/>
          </w:tcPr>
          <w:p>
            <w:pPr>
              <w:jc w:val="center"/>
              <w:rPr>
                <w:rFonts w:hint="eastAsia" w:ascii="宋体" w:hAnsi="宋体"/>
                <w:sz w:val="24"/>
                <w:szCs w:val="24"/>
              </w:rPr>
            </w:pPr>
          </w:p>
        </w:tc>
        <w:tc>
          <w:tcPr>
            <w:tcW w:w="1701" w:type="dxa"/>
            <w:tcBorders>
              <w:tl2br w:val="nil"/>
              <w:tr2bl w:val="nil"/>
            </w:tcBorders>
            <w:noWrap w:val="0"/>
            <w:vAlign w:val="center"/>
          </w:tcPr>
          <w:p>
            <w:pPr>
              <w:jc w:val="center"/>
              <w:rPr>
                <w:rFonts w:hint="eastAsia" w:ascii="宋体" w:hAnsi="宋体"/>
                <w:sz w:val="24"/>
                <w:szCs w:val="24"/>
              </w:rPr>
            </w:pPr>
            <w:r>
              <w:rPr>
                <w:rFonts w:hint="eastAsia" w:ascii="宋体" w:hAnsi="宋体"/>
                <w:sz w:val="24"/>
                <w:szCs w:val="24"/>
              </w:rPr>
              <w:t>经济类型</w:t>
            </w:r>
          </w:p>
        </w:tc>
        <w:tc>
          <w:tcPr>
            <w:tcW w:w="5579" w:type="dxa"/>
            <w:gridSpan w:val="5"/>
            <w:tcBorders>
              <w:tl2br w:val="nil"/>
              <w:tr2bl w:val="nil"/>
            </w:tcBorders>
            <w:noWrap w:val="0"/>
            <w:vAlign w:val="center"/>
          </w:tcPr>
          <w:p>
            <w:pPr>
              <w:jc w:val="left"/>
              <w:rPr>
                <w:rFonts w:hint="eastAsia" w:ascii="宋体" w:hAnsi="宋体"/>
                <w:sz w:val="24"/>
                <w:szCs w:val="24"/>
                <w:shd w:val="clear" w:color="auto" w:fill="auto"/>
              </w:rPr>
            </w:pPr>
            <w:r>
              <w:rPr>
                <w:rFonts w:hint="eastAsia" w:ascii="宋体" w:hAnsi="宋体"/>
                <w:sz w:val="24"/>
                <w:szCs w:val="24"/>
              </w:rPr>
              <w:t>□</w:t>
            </w:r>
            <w:r>
              <w:rPr>
                <w:rFonts w:hint="eastAsia" w:ascii="宋体" w:hAnsi="宋体"/>
                <w:sz w:val="24"/>
                <w:szCs w:val="24"/>
                <w:shd w:val="clear" w:color="auto" w:fill="auto"/>
              </w:rPr>
              <w:t xml:space="preserve">国资监管机构 </w:t>
            </w:r>
            <w:r>
              <w:rPr>
                <w:rFonts w:hint="eastAsia" w:ascii="宋体" w:hAnsi="宋体"/>
                <w:sz w:val="24"/>
                <w:szCs w:val="24"/>
              </w:rPr>
              <w:t>□</w:t>
            </w:r>
            <w:r>
              <w:rPr>
                <w:rFonts w:hint="eastAsia" w:ascii="宋体" w:hAnsi="宋体"/>
                <w:sz w:val="24"/>
                <w:szCs w:val="24"/>
                <w:shd w:val="clear" w:color="auto" w:fill="auto"/>
              </w:rPr>
              <w:t xml:space="preserve">国有独资企业 </w:t>
            </w:r>
            <w:r>
              <w:rPr>
                <w:rFonts w:hint="eastAsia" w:ascii="宋体" w:hAnsi="宋体"/>
                <w:sz w:val="24"/>
                <w:szCs w:val="24"/>
              </w:rPr>
              <w:t>□</w:t>
            </w:r>
            <w:r>
              <w:rPr>
                <w:rFonts w:hint="eastAsia" w:ascii="宋体" w:hAnsi="宋体"/>
                <w:sz w:val="24"/>
                <w:szCs w:val="24"/>
                <w:shd w:val="clear" w:color="auto" w:fill="auto"/>
              </w:rPr>
              <w:t>国有独资公司</w:t>
            </w:r>
            <w:r>
              <w:rPr>
                <w:rFonts w:hint="eastAsia" w:ascii="宋体" w:hAnsi="宋体"/>
                <w:sz w:val="24"/>
                <w:szCs w:val="24"/>
              </w:rPr>
              <w:t>□</w:t>
            </w:r>
            <w:r>
              <w:rPr>
                <w:rFonts w:hint="eastAsia" w:ascii="宋体" w:hAnsi="宋体"/>
                <w:sz w:val="24"/>
                <w:szCs w:val="24"/>
                <w:shd w:val="clear" w:color="auto" w:fill="auto"/>
              </w:rPr>
              <w:t xml:space="preserve">国有控股企业 </w:t>
            </w:r>
            <w:r>
              <w:rPr>
                <w:rFonts w:hint="eastAsia" w:ascii="宋体" w:hAnsi="宋体"/>
                <w:sz w:val="24"/>
                <w:szCs w:val="24"/>
              </w:rPr>
              <w:t>□</w:t>
            </w:r>
            <w:r>
              <w:rPr>
                <w:rFonts w:hint="eastAsia" w:ascii="宋体" w:hAnsi="宋体"/>
                <w:sz w:val="24"/>
                <w:szCs w:val="24"/>
                <w:shd w:val="clear" w:color="auto" w:fill="auto"/>
              </w:rPr>
              <w:t xml:space="preserve">国有参股企业 </w:t>
            </w:r>
          </w:p>
          <w:p>
            <w:pPr>
              <w:jc w:val="left"/>
              <w:rPr>
                <w:rFonts w:hint="eastAsia" w:ascii="宋体" w:hAnsi="宋体"/>
                <w:sz w:val="24"/>
                <w:szCs w:val="24"/>
                <w:shd w:val="clear" w:color="auto" w:fill="auto"/>
              </w:rPr>
            </w:pPr>
            <w:r>
              <w:rPr>
                <w:rFonts w:hint="eastAsia" w:ascii="宋体" w:hAnsi="宋体"/>
                <w:sz w:val="24"/>
                <w:szCs w:val="24"/>
              </w:rPr>
              <w:t>□</w:t>
            </w:r>
            <w:r>
              <w:rPr>
                <w:rFonts w:hint="eastAsia" w:ascii="宋体" w:hAnsi="宋体"/>
                <w:sz w:val="24"/>
                <w:szCs w:val="24"/>
                <w:shd w:val="clear" w:color="auto" w:fill="auto"/>
              </w:rPr>
              <w:t xml:space="preserve">国有事业单位、社团  </w:t>
            </w:r>
            <w:r>
              <w:rPr>
                <w:rFonts w:hint="eastAsia" w:ascii="宋体" w:hAnsi="宋体"/>
                <w:sz w:val="24"/>
                <w:szCs w:val="24"/>
                <w:shd w:val="clear" w:color="auto" w:fill="auto"/>
                <w:lang w:val="en-US" w:eastAsia="zh-CN"/>
              </w:rPr>
              <w:t xml:space="preserve">     </w:t>
            </w:r>
            <w:r>
              <w:rPr>
                <w:rFonts w:hint="eastAsia" w:ascii="宋体" w:hAnsi="宋体"/>
                <w:sz w:val="24"/>
                <w:szCs w:val="24"/>
              </w:rPr>
              <w:t>□</w:t>
            </w:r>
            <w:r>
              <w:rPr>
                <w:rFonts w:hint="eastAsia" w:ascii="宋体" w:hAnsi="宋体"/>
                <w:sz w:val="24"/>
                <w:szCs w:val="24"/>
                <w:shd w:val="clear" w:color="auto" w:fill="auto"/>
              </w:rPr>
              <w:t xml:space="preserve">集体 </w:t>
            </w:r>
            <w:r>
              <w:rPr>
                <w:rFonts w:hint="eastAsia" w:ascii="宋体" w:hAnsi="宋体"/>
                <w:sz w:val="24"/>
                <w:szCs w:val="24"/>
                <w:shd w:val="clear" w:color="auto" w:fill="auto"/>
                <w:lang w:val="en-US" w:eastAsia="zh-CN"/>
              </w:rPr>
              <w:t xml:space="preserve">   </w:t>
            </w:r>
            <w:r>
              <w:rPr>
                <w:rFonts w:hint="eastAsia" w:ascii="宋体" w:hAnsi="宋体"/>
                <w:sz w:val="24"/>
                <w:szCs w:val="24"/>
              </w:rPr>
              <w:t>□</w:t>
            </w:r>
            <w:r>
              <w:rPr>
                <w:rFonts w:hint="eastAsia" w:ascii="宋体" w:hAnsi="宋体"/>
                <w:sz w:val="24"/>
                <w:szCs w:val="24"/>
                <w:shd w:val="clear" w:color="auto" w:fill="auto"/>
              </w:rPr>
              <w:t xml:space="preserve">外资 </w:t>
            </w:r>
          </w:p>
          <w:p>
            <w:pPr>
              <w:jc w:val="left"/>
              <w:rPr>
                <w:rFonts w:hint="eastAsia" w:ascii="宋体" w:hAnsi="宋体"/>
                <w:sz w:val="24"/>
                <w:szCs w:val="24"/>
                <w:shd w:val="clear" w:color="auto" w:fill="F6F9FF"/>
              </w:rPr>
            </w:pPr>
            <w:r>
              <w:rPr>
                <w:rFonts w:hint="eastAsia" w:ascii="宋体" w:hAnsi="宋体"/>
                <w:sz w:val="24"/>
                <w:szCs w:val="24"/>
              </w:rPr>
              <w:t>□</w:t>
            </w:r>
            <w:r>
              <w:rPr>
                <w:rFonts w:hint="eastAsia" w:ascii="宋体" w:hAnsi="宋体"/>
                <w:sz w:val="24"/>
                <w:szCs w:val="24"/>
                <w:shd w:val="clear" w:color="auto" w:fill="auto"/>
              </w:rPr>
              <w:t xml:space="preserve">民营 </w:t>
            </w:r>
            <w:r>
              <w:rPr>
                <w:rFonts w:hint="eastAsia" w:ascii="宋体" w:hAnsi="宋体"/>
                <w:sz w:val="24"/>
                <w:szCs w:val="24"/>
              </w:rPr>
              <w:t>□</w:t>
            </w:r>
            <w:r>
              <w:rPr>
                <w:rFonts w:hint="eastAsia" w:ascii="宋体" w:hAnsi="宋体"/>
                <w:sz w:val="24"/>
                <w:szCs w:val="24"/>
                <w:shd w:val="clear" w:color="auto" w:fill="auto"/>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continue"/>
            <w:tcBorders>
              <w:tl2br w:val="nil"/>
              <w:tr2bl w:val="nil"/>
            </w:tcBorders>
            <w:noWrap w:val="0"/>
            <w:vAlign w:val="center"/>
          </w:tcPr>
          <w:p>
            <w:pPr>
              <w:jc w:val="center"/>
              <w:rPr>
                <w:rFonts w:hint="eastAsia" w:ascii="宋体" w:hAnsi="宋体"/>
                <w:sz w:val="24"/>
                <w:szCs w:val="24"/>
              </w:rPr>
            </w:pPr>
          </w:p>
        </w:tc>
        <w:tc>
          <w:tcPr>
            <w:tcW w:w="1701" w:type="dxa"/>
            <w:tcBorders>
              <w:tl2br w:val="nil"/>
              <w:tr2bl w:val="nil"/>
            </w:tcBorders>
            <w:noWrap w:val="0"/>
            <w:vAlign w:val="center"/>
          </w:tcPr>
          <w:p>
            <w:pPr>
              <w:jc w:val="center"/>
              <w:rPr>
                <w:rFonts w:hint="eastAsia" w:ascii="宋体" w:hAnsi="宋体"/>
                <w:sz w:val="24"/>
                <w:szCs w:val="24"/>
              </w:rPr>
            </w:pPr>
            <w:r>
              <w:rPr>
                <w:rFonts w:hint="eastAsia" w:ascii="宋体" w:hAnsi="宋体"/>
                <w:sz w:val="24"/>
                <w:szCs w:val="24"/>
              </w:rPr>
              <w:t>经营范围</w:t>
            </w:r>
          </w:p>
        </w:tc>
        <w:tc>
          <w:tcPr>
            <w:tcW w:w="5579" w:type="dxa"/>
            <w:gridSpan w:val="5"/>
            <w:tcBorders>
              <w:tl2br w:val="nil"/>
              <w:tr2bl w:val="nil"/>
            </w:tcBorders>
            <w:noWrap w:val="0"/>
            <w:vAlign w:val="center"/>
          </w:tcPr>
          <w:p>
            <w:pPr>
              <w:jc w:val="center"/>
              <w:rPr>
                <w:rFonts w:hint="eastAsia" w:ascii="宋体" w:hAnsi="宋体"/>
                <w:sz w:val="24"/>
                <w:szCs w:val="24"/>
                <w:shd w:val="clear" w:color="auto" w:fill="F6F9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continue"/>
            <w:tcBorders>
              <w:tl2br w:val="nil"/>
              <w:tr2bl w:val="nil"/>
            </w:tcBorders>
            <w:noWrap w:val="0"/>
            <w:vAlign w:val="center"/>
          </w:tcPr>
          <w:p>
            <w:pPr>
              <w:jc w:val="center"/>
              <w:rPr>
                <w:rFonts w:hint="eastAsia" w:ascii="宋体" w:hAnsi="宋体"/>
                <w:sz w:val="24"/>
                <w:szCs w:val="24"/>
              </w:rPr>
            </w:pPr>
          </w:p>
        </w:tc>
        <w:tc>
          <w:tcPr>
            <w:tcW w:w="1701" w:type="dxa"/>
            <w:tcBorders>
              <w:tl2br w:val="nil"/>
              <w:tr2bl w:val="nil"/>
            </w:tcBorders>
            <w:noWrap w:val="0"/>
            <w:vAlign w:val="center"/>
          </w:tcPr>
          <w:p>
            <w:pPr>
              <w:jc w:val="center"/>
              <w:rPr>
                <w:rFonts w:hint="eastAsia" w:ascii="宋体" w:hAnsi="宋体"/>
                <w:sz w:val="24"/>
                <w:szCs w:val="24"/>
              </w:rPr>
            </w:pPr>
            <w:r>
              <w:rPr>
                <w:rFonts w:hint="eastAsia" w:ascii="宋体" w:hAnsi="宋体"/>
                <w:sz w:val="24"/>
                <w:szCs w:val="24"/>
              </w:rPr>
              <w:t>受让资格陈述</w:t>
            </w:r>
          </w:p>
        </w:tc>
        <w:tc>
          <w:tcPr>
            <w:tcW w:w="5579" w:type="dxa"/>
            <w:gridSpan w:val="5"/>
            <w:tcBorders>
              <w:tl2br w:val="nil"/>
              <w:tr2bl w:val="nil"/>
            </w:tcBorders>
            <w:noWrap w:val="0"/>
            <w:vAlign w:val="center"/>
          </w:tcPr>
          <w:p>
            <w:pPr>
              <w:jc w:val="left"/>
              <w:rPr>
                <w:rFonts w:hint="eastAsia" w:ascii="宋体" w:hAnsi="宋体"/>
                <w:i/>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continue"/>
            <w:tcBorders>
              <w:tl2br w:val="nil"/>
              <w:tr2bl w:val="nil"/>
            </w:tcBorders>
            <w:noWrap w:val="0"/>
            <w:vAlign w:val="center"/>
          </w:tcPr>
          <w:p>
            <w:pPr>
              <w:jc w:val="center"/>
              <w:rPr>
                <w:rFonts w:hint="eastAsia" w:ascii="宋体" w:hAnsi="宋体"/>
                <w:sz w:val="24"/>
                <w:szCs w:val="24"/>
              </w:rPr>
            </w:pPr>
          </w:p>
        </w:tc>
        <w:tc>
          <w:tcPr>
            <w:tcW w:w="7280" w:type="dxa"/>
            <w:gridSpan w:val="6"/>
            <w:tcBorders>
              <w:tl2br w:val="nil"/>
              <w:tr2bl w:val="nil"/>
            </w:tcBorders>
            <w:noWrap w:val="0"/>
            <w:vAlign w:val="center"/>
          </w:tcPr>
          <w:p>
            <w:pPr>
              <w:jc w:val="center"/>
              <w:rPr>
                <w:rFonts w:ascii="宋体" w:hAnsi="宋体"/>
                <w:b/>
                <w:sz w:val="24"/>
                <w:szCs w:val="24"/>
              </w:rPr>
            </w:pPr>
            <w:r>
              <w:rPr>
                <w:rFonts w:hint="eastAsia" w:ascii="宋体" w:hAnsi="宋体"/>
                <w:b/>
                <w:sz w:val="24"/>
                <w:szCs w:val="24"/>
              </w:rPr>
              <w:t>自 然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continue"/>
            <w:tcBorders>
              <w:tl2br w:val="nil"/>
              <w:tr2bl w:val="nil"/>
            </w:tcBorders>
            <w:noWrap w:val="0"/>
            <w:vAlign w:val="center"/>
          </w:tcPr>
          <w:p>
            <w:pPr>
              <w:jc w:val="center"/>
              <w:rPr>
                <w:rFonts w:hint="eastAsia" w:ascii="宋体" w:hAnsi="宋体"/>
                <w:sz w:val="24"/>
                <w:szCs w:val="24"/>
              </w:rPr>
            </w:pPr>
          </w:p>
        </w:tc>
        <w:tc>
          <w:tcPr>
            <w:tcW w:w="1701" w:type="dxa"/>
            <w:tcBorders>
              <w:tl2br w:val="nil"/>
              <w:tr2bl w:val="nil"/>
            </w:tcBorders>
            <w:noWrap w:val="0"/>
            <w:vAlign w:val="center"/>
          </w:tcPr>
          <w:p>
            <w:pPr>
              <w:jc w:val="center"/>
              <w:rPr>
                <w:rFonts w:hint="eastAsia" w:ascii="宋体" w:hAnsi="宋体"/>
                <w:sz w:val="24"/>
                <w:szCs w:val="24"/>
              </w:rPr>
            </w:pPr>
            <w:r>
              <w:rPr>
                <w:rFonts w:hint="eastAsia" w:ascii="宋体" w:hAnsi="宋体"/>
                <w:sz w:val="24"/>
                <w:szCs w:val="24"/>
              </w:rPr>
              <w:t>证件类型</w:t>
            </w:r>
          </w:p>
        </w:tc>
        <w:tc>
          <w:tcPr>
            <w:tcW w:w="1843" w:type="dxa"/>
            <w:tcBorders>
              <w:tl2br w:val="nil"/>
              <w:tr2bl w:val="nil"/>
            </w:tcBorders>
            <w:noWrap w:val="0"/>
            <w:vAlign w:val="center"/>
          </w:tcPr>
          <w:p>
            <w:pPr>
              <w:jc w:val="center"/>
              <w:rPr>
                <w:rFonts w:ascii="宋体" w:hAnsi="宋体"/>
                <w:sz w:val="24"/>
                <w:szCs w:val="24"/>
              </w:rPr>
            </w:pPr>
          </w:p>
        </w:tc>
        <w:tc>
          <w:tcPr>
            <w:tcW w:w="1276" w:type="dxa"/>
            <w:gridSpan w:val="2"/>
            <w:tcBorders>
              <w:tl2br w:val="nil"/>
              <w:tr2bl w:val="nil"/>
            </w:tcBorders>
            <w:noWrap w:val="0"/>
            <w:vAlign w:val="center"/>
          </w:tcPr>
          <w:p>
            <w:pPr>
              <w:jc w:val="center"/>
              <w:rPr>
                <w:rFonts w:hint="eastAsia" w:ascii="宋体" w:hAnsi="宋体"/>
                <w:sz w:val="24"/>
                <w:szCs w:val="24"/>
              </w:rPr>
            </w:pPr>
            <w:r>
              <w:rPr>
                <w:rFonts w:hint="eastAsia" w:ascii="宋体" w:hAnsi="宋体"/>
                <w:sz w:val="24"/>
                <w:szCs w:val="24"/>
              </w:rPr>
              <w:t>证件</w:t>
            </w:r>
            <w:r>
              <w:rPr>
                <w:rFonts w:hint="eastAsia" w:ascii="宋体" w:hAnsi="宋体"/>
                <w:sz w:val="24"/>
                <w:szCs w:val="24"/>
                <w:lang w:val="en-US" w:eastAsia="zh-CN"/>
              </w:rPr>
              <w:t>号码</w:t>
            </w:r>
          </w:p>
        </w:tc>
        <w:tc>
          <w:tcPr>
            <w:tcW w:w="2460" w:type="dxa"/>
            <w:gridSpan w:val="2"/>
            <w:tcBorders>
              <w:tl2br w:val="nil"/>
              <w:tr2bl w:val="nil"/>
            </w:tcBorders>
            <w:noWrap w:val="0"/>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continue"/>
            <w:tcBorders>
              <w:tl2br w:val="nil"/>
              <w:tr2bl w:val="nil"/>
            </w:tcBorders>
            <w:noWrap w:val="0"/>
            <w:vAlign w:val="center"/>
          </w:tcPr>
          <w:p>
            <w:pPr>
              <w:jc w:val="center"/>
              <w:rPr>
                <w:rFonts w:hint="eastAsia" w:ascii="宋体" w:hAnsi="宋体"/>
                <w:sz w:val="24"/>
                <w:szCs w:val="24"/>
              </w:rPr>
            </w:pPr>
          </w:p>
        </w:tc>
        <w:tc>
          <w:tcPr>
            <w:tcW w:w="1701" w:type="dxa"/>
            <w:tcBorders>
              <w:tl2br w:val="nil"/>
              <w:tr2bl w:val="nil"/>
            </w:tcBorders>
            <w:noWrap w:val="0"/>
            <w:vAlign w:val="center"/>
          </w:tcPr>
          <w:p>
            <w:pPr>
              <w:jc w:val="center"/>
              <w:rPr>
                <w:rFonts w:hint="eastAsia" w:ascii="宋体" w:hAnsi="宋体"/>
                <w:sz w:val="24"/>
                <w:szCs w:val="24"/>
              </w:rPr>
            </w:pPr>
            <w:r>
              <w:rPr>
                <w:rFonts w:hint="eastAsia" w:ascii="宋体" w:hAnsi="宋体"/>
                <w:sz w:val="24"/>
                <w:szCs w:val="24"/>
              </w:rPr>
              <w:t>受让资格陈述</w:t>
            </w:r>
          </w:p>
        </w:tc>
        <w:tc>
          <w:tcPr>
            <w:tcW w:w="5579" w:type="dxa"/>
            <w:gridSpan w:val="5"/>
            <w:tcBorders>
              <w:tl2br w:val="nil"/>
              <w:tr2bl w:val="nil"/>
            </w:tcBorders>
            <w:noWrap w:val="0"/>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restart"/>
            <w:tcBorders>
              <w:tl2br w:val="nil"/>
              <w:tr2bl w:val="nil"/>
            </w:tcBorders>
            <w:noWrap w:val="0"/>
            <w:vAlign w:val="center"/>
          </w:tcPr>
          <w:p>
            <w:pPr>
              <w:jc w:val="left"/>
              <w:rPr>
                <w:rFonts w:hint="eastAsia" w:ascii="宋体" w:hAnsi="宋体"/>
                <w:b/>
                <w:sz w:val="24"/>
                <w:szCs w:val="24"/>
              </w:rPr>
            </w:pPr>
            <w:r>
              <w:rPr>
                <w:rFonts w:hint="eastAsia" w:ascii="宋体" w:hAnsi="宋体"/>
                <w:b/>
                <w:sz w:val="24"/>
                <w:szCs w:val="24"/>
              </w:rPr>
              <w:t>联系信息</w:t>
            </w:r>
          </w:p>
        </w:tc>
        <w:tc>
          <w:tcPr>
            <w:tcW w:w="1701" w:type="dxa"/>
            <w:tcBorders>
              <w:tl2br w:val="nil"/>
              <w:tr2bl w:val="nil"/>
            </w:tcBorders>
            <w:noWrap w:val="0"/>
            <w:vAlign w:val="center"/>
          </w:tcPr>
          <w:p>
            <w:pPr>
              <w:jc w:val="center"/>
              <w:rPr>
                <w:rFonts w:hint="eastAsia" w:ascii="宋体" w:hAnsi="宋体"/>
                <w:sz w:val="24"/>
                <w:szCs w:val="24"/>
              </w:rPr>
            </w:pPr>
            <w:r>
              <w:rPr>
                <w:rFonts w:hint="eastAsia" w:ascii="宋体" w:hAnsi="宋体"/>
                <w:sz w:val="24"/>
                <w:szCs w:val="24"/>
              </w:rPr>
              <w:t>联系人</w:t>
            </w:r>
          </w:p>
        </w:tc>
        <w:tc>
          <w:tcPr>
            <w:tcW w:w="1843" w:type="dxa"/>
            <w:tcBorders>
              <w:tl2br w:val="nil"/>
              <w:tr2bl w:val="nil"/>
            </w:tcBorders>
            <w:noWrap w:val="0"/>
            <w:vAlign w:val="center"/>
          </w:tcPr>
          <w:p>
            <w:pPr>
              <w:jc w:val="center"/>
              <w:rPr>
                <w:rFonts w:hint="eastAsia" w:ascii="宋体" w:hAnsi="宋体"/>
                <w:sz w:val="24"/>
                <w:szCs w:val="24"/>
              </w:rPr>
            </w:pPr>
          </w:p>
        </w:tc>
        <w:tc>
          <w:tcPr>
            <w:tcW w:w="1276" w:type="dxa"/>
            <w:gridSpan w:val="2"/>
            <w:tcBorders>
              <w:tl2br w:val="nil"/>
              <w:tr2bl w:val="nil"/>
            </w:tcBorders>
            <w:noWrap w:val="0"/>
            <w:vAlign w:val="center"/>
          </w:tcPr>
          <w:p>
            <w:pPr>
              <w:ind w:firstLine="120" w:firstLineChars="50"/>
              <w:rPr>
                <w:rFonts w:hint="eastAsia" w:ascii="宋体" w:hAnsi="宋体"/>
                <w:sz w:val="24"/>
                <w:szCs w:val="24"/>
              </w:rPr>
            </w:pPr>
            <w:r>
              <w:rPr>
                <w:rFonts w:hint="eastAsia" w:ascii="宋体" w:hAnsi="宋体"/>
                <w:sz w:val="24"/>
                <w:szCs w:val="24"/>
              </w:rPr>
              <w:t>电话</w:t>
            </w:r>
          </w:p>
        </w:tc>
        <w:tc>
          <w:tcPr>
            <w:tcW w:w="2460" w:type="dxa"/>
            <w:gridSpan w:val="2"/>
            <w:tcBorders>
              <w:tl2br w:val="nil"/>
              <w:tr2bl w:val="nil"/>
            </w:tcBorders>
            <w:noWrap w:val="0"/>
            <w:vAlign w:val="center"/>
          </w:tcPr>
          <w:p>
            <w:pPr>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continue"/>
            <w:tcBorders>
              <w:tl2br w:val="nil"/>
              <w:tr2bl w:val="nil"/>
            </w:tcBorders>
            <w:noWrap w:val="0"/>
            <w:vAlign w:val="center"/>
          </w:tcPr>
          <w:p>
            <w:pPr>
              <w:rPr>
                <w:rFonts w:hint="eastAsia" w:ascii="宋体" w:hAnsi="宋体"/>
                <w:sz w:val="24"/>
                <w:szCs w:val="24"/>
              </w:rPr>
            </w:pPr>
          </w:p>
        </w:tc>
        <w:tc>
          <w:tcPr>
            <w:tcW w:w="1701" w:type="dxa"/>
            <w:tcBorders>
              <w:tl2br w:val="nil"/>
              <w:tr2bl w:val="nil"/>
            </w:tcBorders>
            <w:noWrap w:val="0"/>
            <w:vAlign w:val="center"/>
          </w:tcPr>
          <w:p>
            <w:pPr>
              <w:jc w:val="center"/>
              <w:rPr>
                <w:rFonts w:hint="eastAsia" w:ascii="宋体" w:hAnsi="宋体"/>
                <w:sz w:val="24"/>
                <w:szCs w:val="24"/>
              </w:rPr>
            </w:pPr>
            <w:r>
              <w:rPr>
                <w:rFonts w:hint="eastAsia" w:ascii="宋体" w:hAnsi="宋体"/>
                <w:sz w:val="24"/>
                <w:szCs w:val="24"/>
              </w:rPr>
              <w:t>电子邮箱</w:t>
            </w:r>
          </w:p>
        </w:tc>
        <w:tc>
          <w:tcPr>
            <w:tcW w:w="1843" w:type="dxa"/>
            <w:tcBorders>
              <w:tl2br w:val="nil"/>
              <w:tr2bl w:val="nil"/>
            </w:tcBorders>
            <w:noWrap w:val="0"/>
            <w:vAlign w:val="center"/>
          </w:tcPr>
          <w:p>
            <w:pPr>
              <w:jc w:val="center"/>
              <w:rPr>
                <w:rFonts w:hint="eastAsia" w:ascii="宋体" w:hAnsi="宋体"/>
                <w:sz w:val="24"/>
                <w:szCs w:val="24"/>
              </w:rPr>
            </w:pPr>
          </w:p>
        </w:tc>
        <w:tc>
          <w:tcPr>
            <w:tcW w:w="1276" w:type="dxa"/>
            <w:gridSpan w:val="2"/>
            <w:tcBorders>
              <w:tl2br w:val="nil"/>
              <w:tr2bl w:val="nil"/>
            </w:tcBorders>
            <w:noWrap w:val="0"/>
            <w:vAlign w:val="center"/>
          </w:tcPr>
          <w:p>
            <w:pPr>
              <w:ind w:firstLine="120" w:firstLineChars="50"/>
              <w:rPr>
                <w:rFonts w:hint="eastAsia" w:ascii="宋体" w:hAnsi="宋体"/>
                <w:sz w:val="24"/>
                <w:szCs w:val="24"/>
              </w:rPr>
            </w:pPr>
            <w:r>
              <w:rPr>
                <w:rFonts w:hint="eastAsia" w:ascii="宋体" w:hAnsi="宋体"/>
                <w:sz w:val="24"/>
                <w:szCs w:val="24"/>
              </w:rPr>
              <w:t>传真</w:t>
            </w:r>
          </w:p>
        </w:tc>
        <w:tc>
          <w:tcPr>
            <w:tcW w:w="2460" w:type="dxa"/>
            <w:gridSpan w:val="2"/>
            <w:tcBorders>
              <w:tl2br w:val="nil"/>
              <w:tr2bl w:val="nil"/>
            </w:tcBorders>
            <w:noWrap w:val="0"/>
            <w:vAlign w:val="center"/>
          </w:tcPr>
          <w:p>
            <w:pPr>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l2br w:val="nil"/>
              <w:tr2bl w:val="nil"/>
            </w:tcBorders>
            <w:noWrap w:val="0"/>
            <w:vAlign w:val="center"/>
          </w:tcPr>
          <w:p>
            <w:pPr>
              <w:jc w:val="center"/>
              <w:rPr>
                <w:rFonts w:hint="eastAsia" w:ascii="宋体" w:hAnsi="宋体" w:eastAsia="宋体"/>
                <w:sz w:val="24"/>
                <w:szCs w:val="24"/>
                <w:lang w:val="en-US" w:eastAsia="zh-CN"/>
              </w:rPr>
            </w:pPr>
            <w:r>
              <w:rPr>
                <w:rFonts w:hint="eastAsia" w:ascii="宋体" w:hAnsi="宋体"/>
                <w:b/>
                <w:sz w:val="24"/>
                <w:szCs w:val="24"/>
                <w:lang w:val="en-US" w:eastAsia="zh-CN"/>
              </w:rPr>
              <w:t>备注</w:t>
            </w:r>
          </w:p>
        </w:tc>
        <w:tc>
          <w:tcPr>
            <w:tcW w:w="7280" w:type="dxa"/>
            <w:gridSpan w:val="6"/>
            <w:tcBorders>
              <w:tl2br w:val="nil"/>
              <w:tr2bl w:val="nil"/>
            </w:tcBorders>
            <w:noWrap w:val="0"/>
            <w:vAlign w:val="center"/>
          </w:tcPr>
          <w:p>
            <w:pPr>
              <w:jc w:val="center"/>
              <w:rPr>
                <w:rFonts w:hint="eastAsia"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p>
        </w:tc>
      </w:tr>
    </w:tbl>
    <w:p>
      <w:pPr>
        <w:rPr>
          <w:rFonts w:hint="eastAsia"/>
        </w:rPr>
      </w:pPr>
    </w:p>
    <w:p>
      <w:pPr>
        <w:pStyle w:val="3"/>
        <w:jc w:val="center"/>
        <w:rPr>
          <w:rFonts w:hint="eastAsia" w:ascii="华文中宋" w:hAnsi="华文中宋" w:eastAsia="华文中宋"/>
          <w:sz w:val="36"/>
          <w:szCs w:val="36"/>
        </w:rPr>
      </w:pPr>
      <w:r>
        <w:rPr>
          <w:rFonts w:hint="eastAsia"/>
          <w:sz w:val="28"/>
          <w:szCs w:val="28"/>
        </w:rPr>
        <w:br w:type="page"/>
      </w:r>
      <w:r>
        <w:rPr>
          <w:rFonts w:hint="eastAsia" w:ascii="华文中宋" w:hAnsi="华文中宋" w:eastAsia="华文中宋"/>
          <w:sz w:val="36"/>
          <w:szCs w:val="36"/>
          <w:lang w:eastAsia="zh-CN"/>
        </w:rPr>
        <w:t>代理机构</w:t>
      </w:r>
      <w:r>
        <w:rPr>
          <w:rFonts w:hint="eastAsia" w:ascii="华文中宋" w:hAnsi="华文中宋" w:eastAsia="华文中宋"/>
          <w:sz w:val="36"/>
          <w:szCs w:val="36"/>
        </w:rPr>
        <w:t>核实意见</w:t>
      </w:r>
    </w:p>
    <w:tbl>
      <w:tblPr>
        <w:tblStyle w:val="5"/>
        <w:tblpPr w:leftFromText="180" w:rightFromText="180" w:vertAnchor="page" w:horzAnchor="page" w:tblpX="1957" w:tblpY="27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731"/>
        <w:gridCol w:w="640"/>
        <w:gridCol w:w="930"/>
        <w:gridCol w:w="70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480" w:type="dxa"/>
            <w:noWrap w:val="0"/>
            <w:vAlign w:val="center"/>
          </w:tcPr>
          <w:p>
            <w:pPr>
              <w:spacing w:line="240" w:lineRule="exact"/>
              <w:jc w:val="center"/>
              <w:rPr>
                <w:rFonts w:hint="eastAsia" w:ascii="仿宋" w:hAnsi="仿宋" w:eastAsia="仿宋"/>
                <w:szCs w:val="21"/>
              </w:rPr>
            </w:pPr>
            <w:r>
              <w:rPr>
                <w:rFonts w:hint="eastAsia" w:ascii="宋体" w:hAnsi="宋体" w:cs="宋体"/>
                <w:b/>
                <w:sz w:val="24"/>
                <w:szCs w:val="24"/>
              </w:rPr>
              <w:t>项目名称</w:t>
            </w:r>
          </w:p>
        </w:tc>
        <w:tc>
          <w:tcPr>
            <w:tcW w:w="7056" w:type="dxa"/>
            <w:gridSpan w:val="5"/>
            <w:noWrap w:val="0"/>
            <w:vAlign w:val="center"/>
          </w:tcPr>
          <w:p>
            <w:pPr>
              <w:spacing w:line="24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1480" w:type="dxa"/>
            <w:noWrap w:val="0"/>
            <w:vAlign w:val="center"/>
          </w:tcPr>
          <w:p>
            <w:pPr>
              <w:spacing w:line="240" w:lineRule="exact"/>
              <w:jc w:val="center"/>
              <w:rPr>
                <w:rFonts w:hint="eastAsia" w:ascii="仿宋" w:hAnsi="仿宋" w:eastAsia="仿宋"/>
                <w:szCs w:val="21"/>
              </w:rPr>
            </w:pPr>
            <w:r>
              <w:rPr>
                <w:rFonts w:hint="eastAsia" w:ascii="宋体" w:hAnsi="宋体" w:cs="宋体"/>
                <w:b/>
                <w:sz w:val="24"/>
                <w:szCs w:val="24"/>
              </w:rPr>
              <w:t>申请受让方</w:t>
            </w:r>
          </w:p>
        </w:tc>
        <w:tc>
          <w:tcPr>
            <w:tcW w:w="7056" w:type="dxa"/>
            <w:gridSpan w:val="5"/>
            <w:noWrap w:val="0"/>
            <w:vAlign w:val="center"/>
          </w:tcPr>
          <w:p>
            <w:pPr>
              <w:spacing w:line="24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exact"/>
        </w:trPr>
        <w:tc>
          <w:tcPr>
            <w:tcW w:w="1480" w:type="dxa"/>
            <w:noWrap w:val="0"/>
            <w:vAlign w:val="center"/>
          </w:tcPr>
          <w:p>
            <w:pPr>
              <w:jc w:val="center"/>
              <w:rPr>
                <w:rFonts w:ascii="宋体" w:hAnsi="宋体"/>
                <w:b/>
                <w:sz w:val="24"/>
              </w:rPr>
            </w:pPr>
            <w:r>
              <w:rPr>
                <w:rFonts w:hint="eastAsia" w:ascii="宋体" w:hAnsi="宋体"/>
                <w:b/>
                <w:sz w:val="24"/>
                <w:lang w:eastAsia="zh-CN"/>
              </w:rPr>
              <w:t>代理机构</w:t>
            </w:r>
            <w:r>
              <w:rPr>
                <w:rFonts w:hint="eastAsia" w:ascii="宋体" w:hAnsi="宋体"/>
                <w:b/>
                <w:sz w:val="24"/>
              </w:rPr>
              <w:t>核实</w:t>
            </w:r>
          </w:p>
          <w:p>
            <w:pPr>
              <w:jc w:val="center"/>
              <w:rPr>
                <w:rFonts w:hint="eastAsia" w:ascii="仿宋" w:hAnsi="仿宋" w:eastAsia="仿宋"/>
                <w:szCs w:val="21"/>
              </w:rPr>
            </w:pPr>
            <w:r>
              <w:rPr>
                <w:rFonts w:hint="eastAsia" w:ascii="宋体" w:hAnsi="宋体"/>
                <w:b/>
                <w:sz w:val="24"/>
              </w:rPr>
              <w:t>意    见</w:t>
            </w:r>
          </w:p>
        </w:tc>
        <w:tc>
          <w:tcPr>
            <w:tcW w:w="7056" w:type="dxa"/>
            <w:gridSpan w:val="5"/>
            <w:noWrap w:val="0"/>
            <w:vAlign w:val="center"/>
          </w:tcPr>
          <w:p>
            <w:pPr>
              <w:ind w:left="-107" w:leftChars="-51" w:firstLine="480" w:firstLineChars="200"/>
              <w:rPr>
                <w:rFonts w:ascii="宋体" w:hAnsi="宋体"/>
                <w:sz w:val="24"/>
              </w:rPr>
            </w:pPr>
            <w:r>
              <w:rPr>
                <w:rFonts w:hint="eastAsia" w:ascii="宋体" w:hAnsi="宋体"/>
                <w:sz w:val="24"/>
              </w:rPr>
              <w:t>本公司接受该意向受让方委托，向</w:t>
            </w:r>
            <w:r>
              <w:rPr>
                <w:rFonts w:hint="eastAsia" w:ascii="宋体" w:hAnsi="宋体"/>
                <w:sz w:val="24"/>
                <w:lang w:eastAsia="zh-CN"/>
              </w:rPr>
              <w:t>贵中心</w:t>
            </w:r>
            <w:r>
              <w:rPr>
                <w:rFonts w:hint="eastAsia" w:ascii="宋体" w:hAnsi="宋体"/>
                <w:sz w:val="24"/>
              </w:rPr>
              <w:t>提出受让申请，并已对意向受让方提供的材料进行了核实。</w:t>
            </w:r>
          </w:p>
          <w:p>
            <w:pPr>
              <w:ind w:left="-107" w:leftChars="-51" w:firstLine="480" w:firstLineChars="200"/>
              <w:rPr>
                <w:rFonts w:hint="eastAsia" w:ascii="宋体" w:hAnsi="宋体"/>
                <w:sz w:val="24"/>
              </w:rPr>
            </w:pPr>
            <w:r>
              <w:rPr>
                <w:rFonts w:hint="eastAsia" w:ascii="宋体" w:hAnsi="宋体"/>
                <w:sz w:val="24"/>
              </w:rPr>
              <w:t>经核实，意向受让方提供的材料真实、完整、有效，无误导和重大遗漏。意向受让方的受让行为符合相关规定，同意向</w:t>
            </w:r>
            <w:r>
              <w:rPr>
                <w:rFonts w:hint="eastAsia" w:ascii="宋体" w:hAnsi="宋体"/>
                <w:sz w:val="24"/>
                <w:lang w:eastAsia="zh-CN"/>
              </w:rPr>
              <w:t>贵中心</w:t>
            </w:r>
            <w:r>
              <w:rPr>
                <w:rFonts w:hint="eastAsia" w:ascii="宋体" w:hAnsi="宋体"/>
                <w:sz w:val="24"/>
              </w:rPr>
              <w:t>申请受让标的资产。</w:t>
            </w:r>
          </w:p>
          <w:p>
            <w:pPr>
              <w:ind w:left="-107" w:leftChars="-51" w:firstLine="480" w:firstLineChars="200"/>
              <w:rPr>
                <w:rFonts w:ascii="宋体" w:hAnsi="宋体"/>
                <w:sz w:val="24"/>
              </w:rPr>
            </w:pPr>
            <w:r>
              <w:rPr>
                <w:rFonts w:hint="eastAsia" w:ascii="宋体" w:hAnsi="宋体" w:eastAsia="宋体" w:cs="宋体"/>
                <w:sz w:val="24"/>
                <w:lang w:val="en-US" w:eastAsia="zh-CN"/>
              </w:rPr>
              <w:t>我方应当向</w:t>
            </w:r>
            <w:r>
              <w:rPr>
                <w:rFonts w:hint="eastAsia" w:ascii="宋体" w:hAnsi="宋体" w:cs="宋体"/>
                <w:sz w:val="24"/>
                <w:lang w:val="en-US" w:eastAsia="zh-CN"/>
              </w:rPr>
              <w:t>市</w:t>
            </w:r>
            <w:r>
              <w:rPr>
                <w:rFonts w:hint="eastAsia" w:ascii="宋体" w:hAnsi="宋体" w:eastAsia="宋体" w:cs="宋体"/>
                <w:sz w:val="24"/>
                <w:lang w:val="en-US" w:eastAsia="zh-CN"/>
              </w:rPr>
              <w:t>交易中心提交与</w:t>
            </w:r>
            <w:r>
              <w:rPr>
                <w:rFonts w:hint="eastAsia" w:ascii="宋体" w:hAnsi="宋体" w:cs="宋体"/>
                <w:sz w:val="24"/>
                <w:lang w:val="en-US" w:eastAsia="zh-CN"/>
              </w:rPr>
              <w:t>代理机构</w:t>
            </w:r>
            <w:r>
              <w:rPr>
                <w:rFonts w:hint="eastAsia" w:ascii="宋体" w:hAnsi="宋体" w:eastAsia="宋体" w:cs="宋体"/>
                <w:sz w:val="24"/>
                <w:lang w:val="en-US" w:eastAsia="zh-CN"/>
              </w:rPr>
              <w:t>填列内容一致的纸质资料，若提供纸质资料与填列内容不一致，以交易中心提交填列的内容为准，因此产生的一切法律后果均由本方承担。</w:t>
            </w:r>
          </w:p>
          <w:p>
            <w:pPr>
              <w:spacing w:line="360" w:lineRule="auto"/>
              <w:ind w:left="-107" w:leftChars="-51" w:right="2064" w:rightChars="983" w:firstLine="420" w:firstLineChars="200"/>
              <w:jc w:val="center"/>
              <w:rPr>
                <w:szCs w:val="21"/>
              </w:rPr>
            </w:pPr>
            <w:r>
              <w:rPr>
                <w:rFonts w:hint="eastAsia"/>
                <w:szCs w:val="21"/>
              </w:rPr>
              <w:t xml:space="preserve">                     </w:t>
            </w:r>
            <w:r>
              <w:rPr>
                <w:rFonts w:hint="eastAsia"/>
                <w:szCs w:val="21"/>
                <w:lang w:eastAsia="zh-CN"/>
              </w:rPr>
              <w:t>代理机构</w:t>
            </w:r>
            <w:r>
              <w:rPr>
                <w:rFonts w:hint="eastAsia"/>
                <w:szCs w:val="21"/>
              </w:rPr>
              <w:t>（盖章）：</w:t>
            </w:r>
          </w:p>
          <w:p>
            <w:pPr>
              <w:spacing w:line="360" w:lineRule="auto"/>
              <w:ind w:left="-107" w:leftChars="-51" w:firstLine="420" w:firstLineChars="200"/>
              <w:jc w:val="center"/>
              <w:rPr>
                <w:szCs w:val="21"/>
              </w:rPr>
            </w:pPr>
            <w:r>
              <w:rPr>
                <w:rFonts w:hint="eastAsia"/>
                <w:szCs w:val="21"/>
              </w:rPr>
              <w:t xml:space="preserve">                    </w:t>
            </w:r>
            <w:r>
              <w:rPr>
                <w:rFonts w:hint="eastAsia"/>
                <w:szCs w:val="21"/>
                <w:lang w:eastAsia="zh-CN"/>
              </w:rPr>
              <w:t>代理机构</w:t>
            </w:r>
            <w:r>
              <w:rPr>
                <w:rFonts w:hint="eastAsia"/>
                <w:szCs w:val="21"/>
              </w:rPr>
              <w:t>代表（签字）：_________________</w:t>
            </w:r>
          </w:p>
          <w:p>
            <w:pPr>
              <w:spacing w:line="360" w:lineRule="auto"/>
              <w:ind w:left="-107" w:leftChars="-51" w:firstLine="420" w:firstLineChars="200"/>
              <w:jc w:val="center"/>
              <w:rPr>
                <w:rFonts w:hint="eastAsia" w:ascii="仿宋" w:hAnsi="仿宋" w:eastAsia="仿宋"/>
                <w:b/>
                <w:szCs w:val="21"/>
              </w:rPr>
            </w:pPr>
            <w:r>
              <w:rPr>
                <w:rFonts w:hint="eastAsia"/>
                <w:szCs w:val="21"/>
              </w:rPr>
              <w:t xml:space="preserve">                日   期：______年____月____日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exact"/>
        </w:trPr>
        <w:tc>
          <w:tcPr>
            <w:tcW w:w="8536" w:type="dxa"/>
            <w:gridSpan w:val="6"/>
            <w:noWrap w:val="0"/>
            <w:vAlign w:val="center"/>
          </w:tcPr>
          <w:p>
            <w:pPr>
              <w:spacing w:line="240" w:lineRule="exact"/>
              <w:rPr>
                <w:rFonts w:hint="eastAsia"/>
              </w:rPr>
            </w:pPr>
            <w:r>
              <w:rPr>
                <w:rFonts w:hint="eastAsia" w:ascii="宋体" w:hAnsi="宋体" w:cs="宋体"/>
                <w:b/>
                <w:sz w:val="24"/>
                <w:szCs w:val="24"/>
              </w:rPr>
              <w:t>附：提交资料清单</w:t>
            </w:r>
            <w:r>
              <w:rPr>
                <w:rFonts w:hint="eastAsia" w:ascii="仿宋" w:hAnsi="仿宋" w:eastAsia="仿宋"/>
                <w:szCs w:val="21"/>
              </w:rPr>
              <w:br w:type="textWrapping"/>
            </w:r>
            <w:r>
              <w:rPr>
                <w:rFonts w:hint="eastAsia" w:ascii="仿宋" w:hAnsi="仿宋" w:eastAsia="仿宋"/>
                <w:szCs w:val="21"/>
              </w:rPr>
              <w:t xml:space="preserve">   （注：</w:t>
            </w:r>
            <w:r>
              <w:rPr>
                <w:rFonts w:hint="eastAsia" w:ascii="仿宋" w:hAnsi="仿宋" w:eastAsia="仿宋"/>
                <w:szCs w:val="21"/>
                <w:lang w:eastAsia="zh-CN"/>
              </w:rPr>
              <w:t>本项目不接受</w:t>
            </w:r>
            <w:r>
              <w:rPr>
                <w:rFonts w:hint="eastAsia" w:ascii="仿宋" w:hAnsi="仿宋" w:eastAsia="仿宋"/>
                <w:szCs w:val="21"/>
              </w:rPr>
              <w:t>联合受让。）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480" w:type="dxa"/>
            <w:vMerge w:val="restart"/>
            <w:noWrap w:val="0"/>
            <w:vAlign w:val="center"/>
          </w:tcPr>
          <w:p>
            <w:pPr>
              <w:spacing w:line="240" w:lineRule="exact"/>
              <w:jc w:val="center"/>
              <w:rPr>
                <w:rFonts w:hint="eastAsia" w:ascii="仿宋" w:hAnsi="仿宋" w:eastAsia="仿宋"/>
                <w:szCs w:val="21"/>
              </w:rPr>
            </w:pPr>
            <w:r>
              <w:rPr>
                <w:rFonts w:hint="eastAsia" w:ascii="仿宋" w:hAnsi="仿宋" w:eastAsia="仿宋"/>
                <w:szCs w:val="21"/>
              </w:rPr>
              <w:t>意向受让方</w:t>
            </w:r>
          </w:p>
          <w:p>
            <w:pPr>
              <w:spacing w:line="240" w:lineRule="exact"/>
              <w:jc w:val="center"/>
              <w:rPr>
                <w:rFonts w:hint="eastAsia" w:ascii="仿宋" w:hAnsi="仿宋" w:eastAsia="仿宋"/>
                <w:szCs w:val="21"/>
              </w:rPr>
            </w:pPr>
            <w:r>
              <w:rPr>
                <w:rFonts w:hint="eastAsia" w:ascii="仿宋" w:hAnsi="仿宋" w:eastAsia="仿宋"/>
                <w:szCs w:val="21"/>
              </w:rPr>
              <w:t>资料</w:t>
            </w:r>
          </w:p>
        </w:tc>
        <w:tc>
          <w:tcPr>
            <w:tcW w:w="3731" w:type="dxa"/>
            <w:noWrap w:val="0"/>
            <w:vAlign w:val="center"/>
          </w:tcPr>
          <w:p>
            <w:pPr>
              <w:spacing w:line="240" w:lineRule="exact"/>
              <w:jc w:val="center"/>
              <w:rPr>
                <w:rFonts w:hint="eastAsia" w:ascii="仿宋" w:hAnsi="仿宋" w:eastAsia="仿宋"/>
                <w:b/>
                <w:szCs w:val="21"/>
              </w:rPr>
            </w:pPr>
            <w:r>
              <w:rPr>
                <w:rFonts w:hint="eastAsia" w:ascii="仿宋" w:hAnsi="仿宋" w:eastAsia="仿宋"/>
                <w:b/>
                <w:szCs w:val="21"/>
              </w:rPr>
              <w:t>资 料 名 称</w:t>
            </w:r>
          </w:p>
        </w:tc>
        <w:tc>
          <w:tcPr>
            <w:tcW w:w="640" w:type="dxa"/>
            <w:noWrap w:val="0"/>
            <w:vAlign w:val="center"/>
          </w:tcPr>
          <w:p>
            <w:pPr>
              <w:spacing w:line="240" w:lineRule="exact"/>
              <w:jc w:val="center"/>
              <w:rPr>
                <w:rFonts w:hint="eastAsia" w:ascii="仿宋" w:hAnsi="仿宋" w:eastAsia="仿宋"/>
                <w:b/>
                <w:szCs w:val="21"/>
              </w:rPr>
            </w:pPr>
            <w:r>
              <w:rPr>
                <w:rFonts w:hint="eastAsia" w:ascii="仿宋" w:hAnsi="仿宋" w:eastAsia="仿宋"/>
                <w:b/>
                <w:szCs w:val="21"/>
              </w:rPr>
              <w:t>有</w:t>
            </w:r>
          </w:p>
        </w:tc>
        <w:tc>
          <w:tcPr>
            <w:tcW w:w="930" w:type="dxa"/>
            <w:noWrap w:val="0"/>
            <w:vAlign w:val="center"/>
          </w:tcPr>
          <w:p>
            <w:pPr>
              <w:spacing w:line="240" w:lineRule="exact"/>
              <w:jc w:val="center"/>
              <w:rPr>
                <w:rFonts w:hint="eastAsia" w:ascii="仿宋" w:hAnsi="仿宋" w:eastAsia="仿宋"/>
                <w:b/>
                <w:szCs w:val="21"/>
              </w:rPr>
            </w:pPr>
            <w:r>
              <w:rPr>
                <w:rFonts w:hint="eastAsia" w:ascii="仿宋" w:hAnsi="仿宋" w:eastAsia="仿宋"/>
                <w:b/>
                <w:szCs w:val="21"/>
              </w:rPr>
              <w:t>不涉及</w:t>
            </w:r>
          </w:p>
        </w:tc>
        <w:tc>
          <w:tcPr>
            <w:tcW w:w="705" w:type="dxa"/>
            <w:noWrap w:val="0"/>
            <w:vAlign w:val="center"/>
          </w:tcPr>
          <w:p>
            <w:pPr>
              <w:spacing w:line="240" w:lineRule="exact"/>
              <w:ind w:left="-107" w:leftChars="-51" w:right="-107" w:rightChars="-51" w:firstLine="108" w:firstLineChars="51"/>
              <w:jc w:val="center"/>
              <w:rPr>
                <w:rFonts w:hint="eastAsia" w:ascii="仿宋" w:hAnsi="仿宋" w:eastAsia="仿宋"/>
                <w:b/>
                <w:szCs w:val="21"/>
              </w:rPr>
            </w:pPr>
            <w:r>
              <w:rPr>
                <w:rFonts w:hint="eastAsia" w:ascii="仿宋" w:hAnsi="仿宋" w:eastAsia="仿宋"/>
                <w:b/>
                <w:szCs w:val="21"/>
              </w:rPr>
              <w:t>无</w:t>
            </w:r>
          </w:p>
        </w:tc>
        <w:tc>
          <w:tcPr>
            <w:tcW w:w="1050" w:type="dxa"/>
            <w:noWrap w:val="0"/>
            <w:vAlign w:val="center"/>
          </w:tcPr>
          <w:p>
            <w:pPr>
              <w:spacing w:line="240" w:lineRule="exact"/>
              <w:jc w:val="center"/>
              <w:rPr>
                <w:rFonts w:hint="eastAsia" w:ascii="仿宋" w:hAnsi="仿宋" w:eastAsia="仿宋"/>
                <w:b/>
                <w:szCs w:val="21"/>
              </w:rPr>
            </w:pPr>
            <w:r>
              <w:rPr>
                <w:rFonts w:hint="eastAsia" w:ascii="仿宋" w:hAnsi="仿宋" w:eastAsia="仿宋"/>
                <w:b/>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exact"/>
        </w:trPr>
        <w:tc>
          <w:tcPr>
            <w:tcW w:w="1480" w:type="dxa"/>
            <w:vMerge w:val="continue"/>
            <w:noWrap w:val="0"/>
            <w:vAlign w:val="center"/>
          </w:tcPr>
          <w:p>
            <w:pPr>
              <w:spacing w:line="240" w:lineRule="exact"/>
              <w:jc w:val="center"/>
              <w:rPr>
                <w:rFonts w:hint="eastAsia" w:ascii="仿宋" w:hAnsi="仿宋" w:eastAsia="仿宋"/>
                <w:szCs w:val="21"/>
              </w:rPr>
            </w:pPr>
          </w:p>
        </w:tc>
        <w:tc>
          <w:tcPr>
            <w:tcW w:w="3731" w:type="dxa"/>
            <w:noWrap w:val="0"/>
            <w:vAlign w:val="center"/>
          </w:tcPr>
          <w:p>
            <w:pPr>
              <w:spacing w:line="240" w:lineRule="exact"/>
              <w:rPr>
                <w:rFonts w:hint="eastAsia" w:ascii="仿宋" w:hAnsi="仿宋" w:eastAsia="仿宋"/>
                <w:b/>
                <w:szCs w:val="21"/>
              </w:rPr>
            </w:pPr>
            <w:r>
              <w:rPr>
                <w:rFonts w:hint="eastAsia" w:ascii="仿宋" w:hAnsi="仿宋" w:eastAsia="仿宋"/>
                <w:szCs w:val="21"/>
              </w:rPr>
              <w:t>资产受让申请书</w:t>
            </w:r>
          </w:p>
        </w:tc>
        <w:tc>
          <w:tcPr>
            <w:tcW w:w="640" w:type="dxa"/>
            <w:noWrap w:val="0"/>
            <w:vAlign w:val="center"/>
          </w:tcPr>
          <w:p>
            <w:pPr>
              <w:spacing w:line="240" w:lineRule="exact"/>
              <w:rPr>
                <w:rFonts w:hint="eastAsia" w:ascii="仿宋" w:hAnsi="仿宋" w:eastAsia="仿宋"/>
                <w:b/>
                <w:szCs w:val="21"/>
              </w:rPr>
            </w:pPr>
          </w:p>
        </w:tc>
        <w:tc>
          <w:tcPr>
            <w:tcW w:w="930" w:type="dxa"/>
            <w:noWrap w:val="0"/>
            <w:vAlign w:val="top"/>
          </w:tcPr>
          <w:p>
            <w:pPr>
              <w:spacing w:line="240" w:lineRule="exact"/>
              <w:rPr>
                <w:rFonts w:hint="eastAsia" w:ascii="仿宋" w:hAnsi="仿宋" w:eastAsia="仿宋"/>
                <w:b/>
                <w:szCs w:val="21"/>
              </w:rPr>
            </w:pPr>
          </w:p>
        </w:tc>
        <w:tc>
          <w:tcPr>
            <w:tcW w:w="705" w:type="dxa"/>
            <w:noWrap w:val="0"/>
            <w:vAlign w:val="center"/>
          </w:tcPr>
          <w:p>
            <w:pPr>
              <w:spacing w:line="240" w:lineRule="exact"/>
              <w:rPr>
                <w:rFonts w:hint="eastAsia" w:ascii="仿宋" w:hAnsi="仿宋" w:eastAsia="仿宋"/>
                <w:b/>
                <w:szCs w:val="21"/>
              </w:rPr>
            </w:pPr>
          </w:p>
        </w:tc>
        <w:tc>
          <w:tcPr>
            <w:tcW w:w="1050" w:type="dxa"/>
            <w:noWrap w:val="0"/>
            <w:vAlign w:val="center"/>
          </w:tcPr>
          <w:p>
            <w:pPr>
              <w:spacing w:line="240" w:lineRule="exact"/>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trPr>
        <w:tc>
          <w:tcPr>
            <w:tcW w:w="1480" w:type="dxa"/>
            <w:vMerge w:val="continue"/>
            <w:noWrap w:val="0"/>
            <w:vAlign w:val="center"/>
          </w:tcPr>
          <w:p>
            <w:pPr>
              <w:spacing w:line="240" w:lineRule="exact"/>
              <w:jc w:val="center"/>
              <w:rPr>
                <w:rFonts w:hint="eastAsia" w:ascii="仿宋" w:hAnsi="仿宋" w:eastAsia="仿宋"/>
                <w:szCs w:val="21"/>
              </w:rPr>
            </w:pPr>
          </w:p>
        </w:tc>
        <w:tc>
          <w:tcPr>
            <w:tcW w:w="3731" w:type="dxa"/>
            <w:noWrap w:val="0"/>
            <w:vAlign w:val="center"/>
          </w:tcPr>
          <w:p>
            <w:pPr>
              <w:spacing w:line="240" w:lineRule="exact"/>
              <w:rPr>
                <w:rFonts w:hint="eastAsia" w:ascii="仿宋" w:hAnsi="仿宋" w:eastAsia="仿宋"/>
                <w:szCs w:val="21"/>
              </w:rPr>
            </w:pPr>
            <w:r>
              <w:rPr>
                <w:rFonts w:hint="eastAsia" w:ascii="仿宋" w:hAnsi="仿宋" w:eastAsia="仿宋"/>
                <w:szCs w:val="21"/>
              </w:rPr>
              <w:t>营业执照、</w:t>
            </w:r>
            <w:r>
              <w:rPr>
                <w:rFonts w:hint="eastAsia" w:ascii="仿宋" w:hAnsi="仿宋" w:eastAsia="仿宋"/>
                <w:szCs w:val="21"/>
                <w:lang w:eastAsia="zh-CN"/>
              </w:rPr>
              <w:t>统一社会信用代码</w:t>
            </w:r>
            <w:r>
              <w:rPr>
                <w:rFonts w:hint="eastAsia" w:ascii="仿宋" w:hAnsi="仿宋" w:eastAsia="仿宋"/>
                <w:szCs w:val="21"/>
              </w:rPr>
              <w:t>复印件（法人适用）</w:t>
            </w:r>
          </w:p>
        </w:tc>
        <w:tc>
          <w:tcPr>
            <w:tcW w:w="640" w:type="dxa"/>
            <w:noWrap w:val="0"/>
            <w:vAlign w:val="center"/>
          </w:tcPr>
          <w:p>
            <w:pPr>
              <w:spacing w:line="240" w:lineRule="exact"/>
              <w:rPr>
                <w:rFonts w:hint="eastAsia" w:ascii="仿宋" w:hAnsi="仿宋" w:eastAsia="仿宋"/>
                <w:szCs w:val="21"/>
              </w:rPr>
            </w:pPr>
          </w:p>
        </w:tc>
        <w:tc>
          <w:tcPr>
            <w:tcW w:w="930" w:type="dxa"/>
            <w:noWrap w:val="0"/>
            <w:vAlign w:val="top"/>
          </w:tcPr>
          <w:p>
            <w:pPr>
              <w:spacing w:line="240" w:lineRule="exact"/>
              <w:rPr>
                <w:rFonts w:hint="eastAsia" w:ascii="仿宋" w:hAnsi="仿宋" w:eastAsia="仿宋"/>
                <w:szCs w:val="21"/>
              </w:rPr>
            </w:pPr>
          </w:p>
        </w:tc>
        <w:tc>
          <w:tcPr>
            <w:tcW w:w="705" w:type="dxa"/>
            <w:noWrap w:val="0"/>
            <w:vAlign w:val="center"/>
          </w:tcPr>
          <w:p>
            <w:pPr>
              <w:spacing w:line="240" w:lineRule="exact"/>
              <w:rPr>
                <w:rFonts w:hint="eastAsia" w:ascii="仿宋" w:hAnsi="仿宋" w:eastAsia="仿宋"/>
                <w:szCs w:val="21"/>
              </w:rPr>
            </w:pPr>
          </w:p>
        </w:tc>
        <w:tc>
          <w:tcPr>
            <w:tcW w:w="1050" w:type="dxa"/>
            <w:noWrap w:val="0"/>
            <w:vAlign w:val="center"/>
          </w:tcPr>
          <w:p>
            <w:pPr>
              <w:spacing w:line="240" w:lineRule="exact"/>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exact"/>
        </w:trPr>
        <w:tc>
          <w:tcPr>
            <w:tcW w:w="1480" w:type="dxa"/>
            <w:vMerge w:val="continue"/>
            <w:noWrap w:val="0"/>
            <w:vAlign w:val="center"/>
          </w:tcPr>
          <w:p>
            <w:pPr>
              <w:spacing w:line="240" w:lineRule="exact"/>
              <w:jc w:val="center"/>
              <w:rPr>
                <w:rFonts w:hint="eastAsia" w:ascii="仿宋" w:hAnsi="仿宋" w:eastAsia="仿宋"/>
                <w:szCs w:val="21"/>
              </w:rPr>
            </w:pPr>
          </w:p>
        </w:tc>
        <w:tc>
          <w:tcPr>
            <w:tcW w:w="3731" w:type="dxa"/>
            <w:noWrap w:val="0"/>
            <w:vAlign w:val="center"/>
          </w:tcPr>
          <w:p>
            <w:pPr>
              <w:spacing w:line="240" w:lineRule="exact"/>
              <w:rPr>
                <w:rFonts w:hint="eastAsia" w:ascii="仿宋" w:hAnsi="仿宋" w:eastAsia="仿宋"/>
                <w:szCs w:val="21"/>
              </w:rPr>
            </w:pPr>
            <w:r>
              <w:rPr>
                <w:rFonts w:hint="eastAsia" w:ascii="仿宋" w:hAnsi="仿宋" w:eastAsia="仿宋"/>
                <w:szCs w:val="21"/>
              </w:rPr>
              <w:t>经办人身份证复印件、法人授权委托书</w:t>
            </w:r>
          </w:p>
        </w:tc>
        <w:tc>
          <w:tcPr>
            <w:tcW w:w="640" w:type="dxa"/>
            <w:noWrap w:val="0"/>
            <w:vAlign w:val="center"/>
          </w:tcPr>
          <w:p>
            <w:pPr>
              <w:spacing w:line="240" w:lineRule="exact"/>
              <w:rPr>
                <w:rFonts w:hint="eastAsia" w:ascii="仿宋" w:hAnsi="仿宋" w:eastAsia="仿宋"/>
                <w:szCs w:val="21"/>
              </w:rPr>
            </w:pPr>
          </w:p>
        </w:tc>
        <w:tc>
          <w:tcPr>
            <w:tcW w:w="930" w:type="dxa"/>
            <w:noWrap w:val="0"/>
            <w:vAlign w:val="top"/>
          </w:tcPr>
          <w:p>
            <w:pPr>
              <w:spacing w:line="240" w:lineRule="exact"/>
              <w:rPr>
                <w:rFonts w:hint="eastAsia" w:ascii="仿宋" w:hAnsi="仿宋" w:eastAsia="仿宋"/>
                <w:szCs w:val="21"/>
              </w:rPr>
            </w:pPr>
          </w:p>
        </w:tc>
        <w:tc>
          <w:tcPr>
            <w:tcW w:w="705" w:type="dxa"/>
            <w:noWrap w:val="0"/>
            <w:vAlign w:val="center"/>
          </w:tcPr>
          <w:p>
            <w:pPr>
              <w:spacing w:line="240" w:lineRule="exact"/>
              <w:rPr>
                <w:rFonts w:hint="eastAsia" w:ascii="仿宋" w:hAnsi="仿宋" w:eastAsia="仿宋"/>
                <w:szCs w:val="21"/>
              </w:rPr>
            </w:pPr>
          </w:p>
        </w:tc>
        <w:tc>
          <w:tcPr>
            <w:tcW w:w="1050" w:type="dxa"/>
            <w:noWrap w:val="0"/>
            <w:vAlign w:val="center"/>
          </w:tcPr>
          <w:p>
            <w:pPr>
              <w:spacing w:line="240" w:lineRule="exact"/>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exact"/>
        </w:trPr>
        <w:tc>
          <w:tcPr>
            <w:tcW w:w="1480" w:type="dxa"/>
            <w:vMerge w:val="continue"/>
            <w:noWrap w:val="0"/>
            <w:vAlign w:val="center"/>
          </w:tcPr>
          <w:p>
            <w:pPr>
              <w:spacing w:line="240" w:lineRule="exact"/>
              <w:jc w:val="center"/>
              <w:rPr>
                <w:rFonts w:hint="eastAsia" w:ascii="仿宋" w:hAnsi="仿宋" w:eastAsia="仿宋"/>
                <w:szCs w:val="21"/>
              </w:rPr>
            </w:pPr>
          </w:p>
        </w:tc>
        <w:tc>
          <w:tcPr>
            <w:tcW w:w="3731" w:type="dxa"/>
            <w:noWrap w:val="0"/>
            <w:vAlign w:val="center"/>
          </w:tcPr>
          <w:p>
            <w:pPr>
              <w:spacing w:line="240" w:lineRule="exact"/>
              <w:rPr>
                <w:rFonts w:hint="eastAsia" w:ascii="仿宋" w:hAnsi="仿宋" w:eastAsia="仿宋"/>
                <w:szCs w:val="21"/>
              </w:rPr>
            </w:pPr>
            <w:r>
              <w:rPr>
                <w:rFonts w:hint="eastAsia" w:ascii="仿宋" w:hAnsi="仿宋" w:eastAsia="仿宋"/>
                <w:szCs w:val="21"/>
              </w:rPr>
              <w:t>受让决议</w:t>
            </w:r>
          </w:p>
        </w:tc>
        <w:tc>
          <w:tcPr>
            <w:tcW w:w="640" w:type="dxa"/>
            <w:noWrap w:val="0"/>
            <w:vAlign w:val="center"/>
          </w:tcPr>
          <w:p>
            <w:pPr>
              <w:spacing w:line="240" w:lineRule="exact"/>
              <w:rPr>
                <w:rFonts w:hint="eastAsia" w:ascii="仿宋" w:hAnsi="仿宋" w:eastAsia="仿宋"/>
                <w:szCs w:val="21"/>
              </w:rPr>
            </w:pPr>
          </w:p>
        </w:tc>
        <w:tc>
          <w:tcPr>
            <w:tcW w:w="930" w:type="dxa"/>
            <w:noWrap w:val="0"/>
            <w:vAlign w:val="top"/>
          </w:tcPr>
          <w:p>
            <w:pPr>
              <w:spacing w:line="240" w:lineRule="exact"/>
              <w:rPr>
                <w:rFonts w:hint="eastAsia" w:ascii="仿宋" w:hAnsi="仿宋" w:eastAsia="仿宋"/>
                <w:szCs w:val="21"/>
              </w:rPr>
            </w:pPr>
          </w:p>
        </w:tc>
        <w:tc>
          <w:tcPr>
            <w:tcW w:w="705" w:type="dxa"/>
            <w:noWrap w:val="0"/>
            <w:vAlign w:val="center"/>
          </w:tcPr>
          <w:p>
            <w:pPr>
              <w:spacing w:line="240" w:lineRule="exact"/>
              <w:rPr>
                <w:rFonts w:hint="eastAsia" w:ascii="仿宋" w:hAnsi="仿宋" w:eastAsia="仿宋"/>
                <w:szCs w:val="21"/>
              </w:rPr>
            </w:pPr>
          </w:p>
        </w:tc>
        <w:tc>
          <w:tcPr>
            <w:tcW w:w="1050" w:type="dxa"/>
            <w:noWrap w:val="0"/>
            <w:vAlign w:val="center"/>
          </w:tcPr>
          <w:p>
            <w:pPr>
              <w:spacing w:line="240" w:lineRule="exact"/>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exact"/>
        </w:trPr>
        <w:tc>
          <w:tcPr>
            <w:tcW w:w="1480" w:type="dxa"/>
            <w:vMerge w:val="continue"/>
            <w:noWrap w:val="0"/>
            <w:vAlign w:val="center"/>
          </w:tcPr>
          <w:p>
            <w:pPr>
              <w:spacing w:line="240" w:lineRule="exact"/>
              <w:jc w:val="center"/>
              <w:rPr>
                <w:rFonts w:hint="eastAsia" w:ascii="仿宋" w:hAnsi="仿宋" w:eastAsia="仿宋"/>
                <w:szCs w:val="21"/>
              </w:rPr>
            </w:pPr>
          </w:p>
        </w:tc>
        <w:tc>
          <w:tcPr>
            <w:tcW w:w="3731" w:type="dxa"/>
            <w:noWrap w:val="0"/>
            <w:vAlign w:val="center"/>
          </w:tcPr>
          <w:p>
            <w:pPr>
              <w:spacing w:line="240" w:lineRule="exact"/>
              <w:rPr>
                <w:rFonts w:hint="eastAsia" w:ascii="仿宋" w:hAnsi="仿宋" w:eastAsia="仿宋"/>
                <w:szCs w:val="21"/>
              </w:rPr>
            </w:pPr>
            <w:r>
              <w:rPr>
                <w:rFonts w:hint="eastAsia" w:ascii="仿宋" w:hAnsi="仿宋" w:eastAsia="仿宋"/>
                <w:szCs w:val="21"/>
              </w:rPr>
              <w:t>个人身份证复印件（自然人适用）</w:t>
            </w:r>
          </w:p>
        </w:tc>
        <w:tc>
          <w:tcPr>
            <w:tcW w:w="640" w:type="dxa"/>
            <w:noWrap w:val="0"/>
            <w:vAlign w:val="center"/>
          </w:tcPr>
          <w:p>
            <w:pPr>
              <w:spacing w:line="240" w:lineRule="exact"/>
              <w:rPr>
                <w:rFonts w:hint="eastAsia" w:ascii="仿宋" w:hAnsi="仿宋" w:eastAsia="仿宋"/>
                <w:szCs w:val="21"/>
              </w:rPr>
            </w:pPr>
          </w:p>
        </w:tc>
        <w:tc>
          <w:tcPr>
            <w:tcW w:w="930" w:type="dxa"/>
            <w:noWrap w:val="0"/>
            <w:vAlign w:val="top"/>
          </w:tcPr>
          <w:p>
            <w:pPr>
              <w:spacing w:line="240" w:lineRule="exact"/>
              <w:rPr>
                <w:rFonts w:hint="eastAsia" w:ascii="仿宋" w:hAnsi="仿宋" w:eastAsia="仿宋"/>
                <w:szCs w:val="21"/>
              </w:rPr>
            </w:pPr>
          </w:p>
        </w:tc>
        <w:tc>
          <w:tcPr>
            <w:tcW w:w="705" w:type="dxa"/>
            <w:noWrap w:val="0"/>
            <w:vAlign w:val="center"/>
          </w:tcPr>
          <w:p>
            <w:pPr>
              <w:spacing w:line="240" w:lineRule="exact"/>
              <w:rPr>
                <w:rFonts w:hint="eastAsia" w:ascii="仿宋" w:hAnsi="仿宋" w:eastAsia="仿宋"/>
                <w:szCs w:val="21"/>
              </w:rPr>
            </w:pPr>
          </w:p>
        </w:tc>
        <w:tc>
          <w:tcPr>
            <w:tcW w:w="1050" w:type="dxa"/>
            <w:noWrap w:val="0"/>
            <w:vAlign w:val="center"/>
          </w:tcPr>
          <w:p>
            <w:pPr>
              <w:spacing w:line="240" w:lineRule="exact"/>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exact"/>
        </w:trPr>
        <w:tc>
          <w:tcPr>
            <w:tcW w:w="1480" w:type="dxa"/>
            <w:vMerge w:val="continue"/>
            <w:noWrap w:val="0"/>
            <w:vAlign w:val="center"/>
          </w:tcPr>
          <w:p>
            <w:pPr>
              <w:spacing w:line="240" w:lineRule="exact"/>
              <w:jc w:val="center"/>
              <w:rPr>
                <w:rFonts w:hint="eastAsia" w:ascii="仿宋" w:hAnsi="仿宋" w:eastAsia="仿宋"/>
                <w:szCs w:val="21"/>
              </w:rPr>
            </w:pPr>
          </w:p>
        </w:tc>
        <w:tc>
          <w:tcPr>
            <w:tcW w:w="3731" w:type="dxa"/>
            <w:noWrap w:val="0"/>
            <w:vAlign w:val="center"/>
          </w:tcPr>
          <w:p>
            <w:pPr>
              <w:spacing w:line="240" w:lineRule="exact"/>
              <w:rPr>
                <w:rFonts w:hint="eastAsia" w:ascii="仿宋" w:hAnsi="仿宋" w:eastAsia="仿宋"/>
                <w:szCs w:val="21"/>
              </w:rPr>
            </w:pPr>
            <w:r>
              <w:rPr>
                <w:rFonts w:hint="eastAsia" w:ascii="仿宋" w:hAnsi="仿宋" w:eastAsia="仿宋"/>
                <w:szCs w:val="21"/>
              </w:rPr>
              <w:t>金融部门出具的资信证明</w:t>
            </w:r>
          </w:p>
        </w:tc>
        <w:tc>
          <w:tcPr>
            <w:tcW w:w="640" w:type="dxa"/>
            <w:noWrap w:val="0"/>
            <w:vAlign w:val="center"/>
          </w:tcPr>
          <w:p>
            <w:pPr>
              <w:spacing w:line="240" w:lineRule="exact"/>
              <w:rPr>
                <w:rFonts w:hint="eastAsia" w:ascii="仿宋" w:hAnsi="仿宋" w:eastAsia="仿宋"/>
                <w:szCs w:val="21"/>
              </w:rPr>
            </w:pPr>
          </w:p>
        </w:tc>
        <w:tc>
          <w:tcPr>
            <w:tcW w:w="930" w:type="dxa"/>
            <w:noWrap w:val="0"/>
            <w:vAlign w:val="top"/>
          </w:tcPr>
          <w:p>
            <w:pPr>
              <w:spacing w:line="240" w:lineRule="exact"/>
              <w:rPr>
                <w:rFonts w:hint="eastAsia" w:ascii="仿宋" w:hAnsi="仿宋" w:eastAsia="仿宋"/>
                <w:szCs w:val="21"/>
              </w:rPr>
            </w:pPr>
          </w:p>
        </w:tc>
        <w:tc>
          <w:tcPr>
            <w:tcW w:w="705" w:type="dxa"/>
            <w:noWrap w:val="0"/>
            <w:vAlign w:val="center"/>
          </w:tcPr>
          <w:p>
            <w:pPr>
              <w:spacing w:line="240" w:lineRule="exact"/>
              <w:rPr>
                <w:rFonts w:hint="eastAsia" w:ascii="仿宋" w:hAnsi="仿宋" w:eastAsia="仿宋"/>
                <w:szCs w:val="21"/>
              </w:rPr>
            </w:pPr>
          </w:p>
        </w:tc>
        <w:tc>
          <w:tcPr>
            <w:tcW w:w="1050" w:type="dxa"/>
            <w:noWrap w:val="0"/>
            <w:vAlign w:val="center"/>
          </w:tcPr>
          <w:p>
            <w:pPr>
              <w:spacing w:line="240" w:lineRule="exact"/>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exact"/>
        </w:trPr>
        <w:tc>
          <w:tcPr>
            <w:tcW w:w="1480" w:type="dxa"/>
            <w:vMerge w:val="continue"/>
            <w:noWrap w:val="0"/>
            <w:vAlign w:val="center"/>
          </w:tcPr>
          <w:p>
            <w:pPr>
              <w:spacing w:line="240" w:lineRule="exact"/>
              <w:jc w:val="center"/>
              <w:rPr>
                <w:rFonts w:hint="eastAsia" w:ascii="仿宋" w:hAnsi="仿宋" w:eastAsia="仿宋"/>
                <w:szCs w:val="21"/>
              </w:rPr>
            </w:pPr>
          </w:p>
        </w:tc>
        <w:tc>
          <w:tcPr>
            <w:tcW w:w="3731" w:type="dxa"/>
            <w:noWrap w:val="0"/>
            <w:vAlign w:val="center"/>
          </w:tcPr>
          <w:p>
            <w:pPr>
              <w:spacing w:line="240" w:lineRule="exact"/>
              <w:rPr>
                <w:rFonts w:hint="eastAsia" w:ascii="仿宋" w:hAnsi="仿宋" w:eastAsia="仿宋"/>
                <w:szCs w:val="21"/>
              </w:rPr>
            </w:pPr>
            <w:r>
              <w:rPr>
                <w:rFonts w:hint="eastAsia" w:ascii="仿宋" w:hAnsi="仿宋" w:eastAsia="仿宋"/>
                <w:szCs w:val="21"/>
              </w:rPr>
              <w:t>符合受让条件的证明文件</w:t>
            </w:r>
          </w:p>
        </w:tc>
        <w:tc>
          <w:tcPr>
            <w:tcW w:w="640" w:type="dxa"/>
            <w:noWrap w:val="0"/>
            <w:vAlign w:val="center"/>
          </w:tcPr>
          <w:p>
            <w:pPr>
              <w:spacing w:line="240" w:lineRule="exact"/>
              <w:rPr>
                <w:rFonts w:hint="eastAsia" w:ascii="仿宋" w:hAnsi="仿宋" w:eastAsia="仿宋"/>
                <w:szCs w:val="21"/>
              </w:rPr>
            </w:pPr>
          </w:p>
        </w:tc>
        <w:tc>
          <w:tcPr>
            <w:tcW w:w="930" w:type="dxa"/>
            <w:noWrap w:val="0"/>
            <w:vAlign w:val="top"/>
          </w:tcPr>
          <w:p>
            <w:pPr>
              <w:spacing w:line="240" w:lineRule="exact"/>
              <w:rPr>
                <w:rFonts w:hint="eastAsia" w:ascii="仿宋" w:hAnsi="仿宋" w:eastAsia="仿宋"/>
                <w:szCs w:val="21"/>
              </w:rPr>
            </w:pPr>
          </w:p>
        </w:tc>
        <w:tc>
          <w:tcPr>
            <w:tcW w:w="705" w:type="dxa"/>
            <w:noWrap w:val="0"/>
            <w:vAlign w:val="center"/>
          </w:tcPr>
          <w:p>
            <w:pPr>
              <w:spacing w:line="240" w:lineRule="exact"/>
              <w:rPr>
                <w:rFonts w:hint="eastAsia" w:ascii="仿宋" w:hAnsi="仿宋" w:eastAsia="仿宋"/>
                <w:szCs w:val="21"/>
              </w:rPr>
            </w:pPr>
          </w:p>
        </w:tc>
        <w:tc>
          <w:tcPr>
            <w:tcW w:w="1050" w:type="dxa"/>
            <w:noWrap w:val="0"/>
            <w:vAlign w:val="center"/>
          </w:tcPr>
          <w:p>
            <w:pPr>
              <w:spacing w:line="240" w:lineRule="exact"/>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480" w:type="dxa"/>
            <w:vMerge w:val="restart"/>
            <w:noWrap w:val="0"/>
            <w:vAlign w:val="center"/>
          </w:tcPr>
          <w:p>
            <w:pPr>
              <w:spacing w:line="240" w:lineRule="exact"/>
              <w:jc w:val="center"/>
              <w:rPr>
                <w:rFonts w:hint="eastAsia" w:ascii="仿宋" w:hAnsi="仿宋" w:eastAsia="仿宋"/>
                <w:szCs w:val="21"/>
              </w:rPr>
            </w:pPr>
            <w:r>
              <w:rPr>
                <w:rFonts w:hint="eastAsia" w:ascii="仿宋" w:hAnsi="仿宋" w:eastAsia="仿宋"/>
                <w:szCs w:val="21"/>
              </w:rPr>
              <w:t>其他资料</w:t>
            </w:r>
          </w:p>
        </w:tc>
        <w:tc>
          <w:tcPr>
            <w:tcW w:w="3731" w:type="dxa"/>
            <w:noWrap w:val="0"/>
            <w:vAlign w:val="center"/>
          </w:tcPr>
          <w:p>
            <w:pPr>
              <w:spacing w:line="240" w:lineRule="exact"/>
              <w:rPr>
                <w:rFonts w:hint="default" w:ascii="仿宋" w:hAnsi="仿宋" w:eastAsia="仿宋"/>
                <w:szCs w:val="21"/>
                <w:lang w:val="en-US" w:eastAsia="zh-CN"/>
              </w:rPr>
            </w:pPr>
            <w:r>
              <w:rPr>
                <w:rFonts w:hint="eastAsia" w:ascii="仿宋" w:hAnsi="仿宋" w:eastAsia="仿宋"/>
                <w:szCs w:val="21"/>
                <w:lang w:val="en-US" w:eastAsia="zh-CN"/>
              </w:rPr>
              <w:t>交纳保证金凭证</w:t>
            </w:r>
          </w:p>
        </w:tc>
        <w:tc>
          <w:tcPr>
            <w:tcW w:w="640" w:type="dxa"/>
            <w:noWrap w:val="0"/>
            <w:vAlign w:val="center"/>
          </w:tcPr>
          <w:p>
            <w:pPr>
              <w:spacing w:line="240" w:lineRule="exact"/>
              <w:rPr>
                <w:rFonts w:hint="eastAsia" w:ascii="仿宋" w:hAnsi="仿宋" w:eastAsia="仿宋"/>
                <w:szCs w:val="21"/>
              </w:rPr>
            </w:pPr>
          </w:p>
        </w:tc>
        <w:tc>
          <w:tcPr>
            <w:tcW w:w="930" w:type="dxa"/>
            <w:noWrap w:val="0"/>
            <w:vAlign w:val="top"/>
          </w:tcPr>
          <w:p>
            <w:pPr>
              <w:spacing w:line="240" w:lineRule="exact"/>
              <w:rPr>
                <w:rFonts w:hint="eastAsia" w:ascii="仿宋" w:hAnsi="仿宋" w:eastAsia="仿宋"/>
                <w:szCs w:val="21"/>
              </w:rPr>
            </w:pPr>
          </w:p>
        </w:tc>
        <w:tc>
          <w:tcPr>
            <w:tcW w:w="705" w:type="dxa"/>
            <w:noWrap w:val="0"/>
            <w:vAlign w:val="center"/>
          </w:tcPr>
          <w:p>
            <w:pPr>
              <w:spacing w:line="240" w:lineRule="exact"/>
              <w:rPr>
                <w:rFonts w:hint="eastAsia" w:ascii="仿宋" w:hAnsi="仿宋" w:eastAsia="仿宋"/>
                <w:szCs w:val="21"/>
              </w:rPr>
            </w:pPr>
          </w:p>
        </w:tc>
        <w:tc>
          <w:tcPr>
            <w:tcW w:w="1050" w:type="dxa"/>
            <w:noWrap w:val="0"/>
            <w:vAlign w:val="center"/>
          </w:tcPr>
          <w:p>
            <w:pPr>
              <w:spacing w:line="240" w:lineRule="exact"/>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480" w:type="dxa"/>
            <w:vMerge w:val="continue"/>
            <w:noWrap w:val="0"/>
            <w:vAlign w:val="center"/>
          </w:tcPr>
          <w:p>
            <w:pPr>
              <w:spacing w:line="240" w:lineRule="exact"/>
              <w:jc w:val="center"/>
              <w:rPr>
                <w:rFonts w:hint="eastAsia" w:ascii="仿宋" w:hAnsi="仿宋" w:eastAsia="仿宋"/>
                <w:szCs w:val="21"/>
              </w:rPr>
            </w:pPr>
          </w:p>
        </w:tc>
        <w:tc>
          <w:tcPr>
            <w:tcW w:w="3731" w:type="dxa"/>
            <w:noWrap w:val="0"/>
            <w:vAlign w:val="center"/>
          </w:tcPr>
          <w:p>
            <w:pPr>
              <w:spacing w:line="240" w:lineRule="exact"/>
              <w:rPr>
                <w:rFonts w:hint="eastAsia" w:ascii="仿宋" w:hAnsi="仿宋" w:eastAsia="仿宋"/>
                <w:szCs w:val="21"/>
              </w:rPr>
            </w:pPr>
          </w:p>
        </w:tc>
        <w:tc>
          <w:tcPr>
            <w:tcW w:w="640" w:type="dxa"/>
            <w:noWrap w:val="0"/>
            <w:vAlign w:val="center"/>
          </w:tcPr>
          <w:p>
            <w:pPr>
              <w:spacing w:line="240" w:lineRule="exact"/>
              <w:rPr>
                <w:rFonts w:hint="eastAsia" w:ascii="仿宋" w:hAnsi="仿宋" w:eastAsia="仿宋"/>
                <w:szCs w:val="21"/>
              </w:rPr>
            </w:pPr>
          </w:p>
        </w:tc>
        <w:tc>
          <w:tcPr>
            <w:tcW w:w="930" w:type="dxa"/>
            <w:noWrap w:val="0"/>
            <w:vAlign w:val="top"/>
          </w:tcPr>
          <w:p>
            <w:pPr>
              <w:spacing w:line="240" w:lineRule="exact"/>
              <w:rPr>
                <w:rFonts w:hint="eastAsia" w:ascii="仿宋" w:hAnsi="仿宋" w:eastAsia="仿宋"/>
                <w:szCs w:val="21"/>
              </w:rPr>
            </w:pPr>
          </w:p>
        </w:tc>
        <w:tc>
          <w:tcPr>
            <w:tcW w:w="705" w:type="dxa"/>
            <w:noWrap w:val="0"/>
            <w:vAlign w:val="center"/>
          </w:tcPr>
          <w:p>
            <w:pPr>
              <w:spacing w:line="240" w:lineRule="exact"/>
              <w:rPr>
                <w:rFonts w:hint="eastAsia" w:ascii="仿宋" w:hAnsi="仿宋" w:eastAsia="仿宋"/>
                <w:szCs w:val="21"/>
              </w:rPr>
            </w:pPr>
          </w:p>
        </w:tc>
        <w:tc>
          <w:tcPr>
            <w:tcW w:w="1050" w:type="dxa"/>
            <w:noWrap w:val="0"/>
            <w:vAlign w:val="center"/>
          </w:tcPr>
          <w:p>
            <w:pPr>
              <w:spacing w:line="240" w:lineRule="exact"/>
              <w:rPr>
                <w:rFonts w:hint="eastAsia" w:ascii="仿宋" w:hAnsi="仿宋" w:eastAsia="仿宋"/>
                <w:szCs w:val="21"/>
              </w:rPr>
            </w:pPr>
          </w:p>
        </w:tc>
      </w:tr>
    </w:tbl>
    <w:p>
      <w:pPr>
        <w:spacing w:line="240" w:lineRule="exact"/>
        <w:rPr>
          <w:rFonts w:hint="eastAsia" w:ascii="仿宋" w:hAnsi="仿宋" w:eastAsia="仿宋"/>
          <w:szCs w:val="21"/>
        </w:rPr>
      </w:pP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OWUxN2M4NjYyNGJiNThiMmNhNTBiOGZhMDdkOGYifQ=="/>
  </w:docVars>
  <w:rsids>
    <w:rsidRoot w:val="4F0C3371"/>
    <w:rsid w:val="01CB59CC"/>
    <w:rsid w:val="2F870549"/>
    <w:rsid w:val="4B9C6453"/>
    <w:rsid w:val="4F0C3371"/>
    <w:rsid w:val="655B7ACD"/>
    <w:rsid w:val="6630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2678</Words>
  <Characters>2712</Characters>
  <Lines>0</Lines>
  <Paragraphs>0</Paragraphs>
  <TotalTime>7</TotalTime>
  <ScaleCrop>false</ScaleCrop>
  <LinksUpToDate>false</LinksUpToDate>
  <CharactersWithSpaces>3057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2023-01-19T01:56:00Z</dcterms:created>
  <dc:creator>You Think You Know Me</dc:creator>
  <cp:lastModifiedBy>lenovo</cp:lastModifiedBy>
  <dcterms:modified xsi:type="dcterms:W3CDTF">2023-02-01T07:46:04Z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50B4EA8BEDE643C98E93B9CAC2055393</vt:lpwstr>
  </property>
</Properties>
</file>