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eastAsia="zh-CN"/>
        </w:rPr>
      </w:pPr>
      <w:bookmarkStart w:id="0" w:name="_GoBack"/>
      <w:bookmarkEnd w:id="0"/>
      <w:r>
        <w:rPr>
          <w:rFonts w:hint="eastAsia"/>
        </w:rPr>
        <w:t>首先左键单击此电脑--开始，</w:t>
      </w:r>
      <w:r>
        <w:rPr>
          <w:rFonts w:hint="eastAsia"/>
          <w:lang w:val="en-US" w:eastAsia="zh-CN"/>
        </w:rPr>
        <w:t>找到控制面板，</w:t>
      </w:r>
      <w:r>
        <w:rPr>
          <w:rFonts w:hint="eastAsia"/>
        </w:rPr>
        <w:t>如图所示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270500" cy="55930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点击网络和internet进入，如下图所示。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3954780"/>
            <wp:effectExtent l="0" t="0" r="1016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继续选择Internet选项进入，如下图所示。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3954780"/>
            <wp:effectExtent l="0" t="0" r="1016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进入Internet选项卡，依次选择安全--受信任的站点，然后点击站点按钮，如下图所示。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851400" cy="6172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"http://www.sxggzyjy.cn" </w:instrText>
      </w:r>
      <w:r>
        <w:rPr>
          <w:rFonts w:hint="eastAsia"/>
        </w:rPr>
        <w:fldChar w:fldCharType="separate"/>
      </w:r>
      <w:r>
        <w:rPr>
          <w:rStyle w:val="4"/>
        </w:rPr>
        <w:drawing>
          <wp:inline distT="0" distB="0" distL="114300" distR="114300">
            <wp:extent cx="4851400" cy="6172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fldChar w:fldCharType="end"/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输入受信任站点</w:t>
      </w:r>
      <w:r>
        <w:rPr>
          <w:rFonts w:hint="eastAsia"/>
        </w:rPr>
        <w:t>http://www.sxggzyjy.cn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点击添加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851400" cy="6172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B3E2C2"/>
    <w:multiLevelType w:val="singleLevel"/>
    <w:tmpl w:val="1BB3E2C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091C6C"/>
    <w:rsid w:val="475C2531"/>
    <w:rsid w:val="5D7151BE"/>
    <w:rsid w:val="7609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105</Words>
  <Characters>149</Characters>
  <Lines>0</Lines>
  <Paragraphs>0</Paragraphs>
  <TotalTime>3</TotalTime>
  <ScaleCrop>false</ScaleCrop>
  <LinksUpToDate>false</LinksUpToDate>
  <CharactersWithSpaces>149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2023-02-13T08:38:00Z</dcterms:created>
  <dc:creator>zheng</dc:creator>
  <cp:lastModifiedBy>zs</cp:lastModifiedBy>
  <dcterms:modified xsi:type="dcterms:W3CDTF">2023-02-13T11:58:28Z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C86FA905AF7D40B2B21282B460DBCA17</vt:lpwstr>
  </property>
</Properties>
</file>